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proofErr w:type="gramStart"/>
      <w:r w:rsidRPr="00B24506">
        <w:rPr>
          <w:rFonts w:ascii="Arial" w:hAnsi="Arial" w:cs="Arial"/>
          <w:b/>
          <w:color w:val="auto"/>
          <w:sz w:val="24"/>
          <w:szCs w:val="24"/>
        </w:rPr>
        <w:t>MINUTES</w:t>
      </w:r>
      <w:r w:rsidR="001F50F9">
        <w:rPr>
          <w:rFonts w:ascii="Arial" w:hAnsi="Arial" w:cs="Arial"/>
          <w:b/>
          <w:color w:val="auto"/>
          <w:sz w:val="24"/>
          <w:szCs w:val="24"/>
        </w:rPr>
        <w:t xml:space="preserve"> OF THE MEETING OF THE PLANNING</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16253D">
        <w:rPr>
          <w:rFonts w:ascii="Arial" w:hAnsi="Arial" w:cs="Arial"/>
          <w:b/>
          <w:color w:val="auto"/>
          <w:sz w:val="24"/>
          <w:szCs w:val="24"/>
        </w:rPr>
        <w:t>16th</w:t>
      </w:r>
      <w:r w:rsidR="00483A6F">
        <w:rPr>
          <w:rFonts w:ascii="Arial" w:hAnsi="Arial" w:cs="Arial"/>
          <w:b/>
          <w:color w:val="auto"/>
          <w:sz w:val="24"/>
          <w:szCs w:val="24"/>
        </w:rPr>
        <w:t xml:space="preserve"> APRIL</w:t>
      </w:r>
      <w:r w:rsidR="0068167B">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8824D8">
        <w:rPr>
          <w:rFonts w:ascii="Arial" w:hAnsi="Arial" w:cs="Arial"/>
          <w:b/>
          <w:color w:val="auto"/>
          <w:sz w:val="24"/>
          <w:szCs w:val="24"/>
        </w:rPr>
        <w:t>5</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roofErr w:type="gramEnd"/>
    </w:p>
    <w:p w:rsidR="001F1929" w:rsidRDefault="00A356CA" w:rsidP="001F1929">
      <w:pPr>
        <w:tabs>
          <w:tab w:val="right" w:pos="1440"/>
          <w:tab w:val="left" w:pos="1620"/>
        </w:tabs>
        <w:rPr>
          <w:rFonts w:ascii="Arial" w:hAnsi="Arial" w:cs="Arial"/>
          <w:b/>
        </w:rPr>
      </w:pPr>
      <w:r w:rsidRPr="007000A5">
        <w:rPr>
          <w:rFonts w:ascii="Arial" w:hAnsi="Arial" w:cs="Arial"/>
          <w:b/>
        </w:rPr>
        <w:t>Present:</w:t>
      </w:r>
    </w:p>
    <w:p w:rsidR="0016253D" w:rsidRDefault="0016253D" w:rsidP="001F1929">
      <w:pPr>
        <w:tabs>
          <w:tab w:val="right" w:pos="1440"/>
          <w:tab w:val="left" w:pos="1620"/>
        </w:tabs>
        <w:rPr>
          <w:rFonts w:ascii="Arial" w:hAnsi="Arial" w:cs="Arial"/>
          <w:b/>
        </w:rPr>
      </w:pPr>
    </w:p>
    <w:p w:rsidR="0016253D" w:rsidRDefault="0016253D" w:rsidP="001F1929">
      <w:pPr>
        <w:tabs>
          <w:tab w:val="right" w:pos="1440"/>
          <w:tab w:val="left" w:pos="1620"/>
        </w:tabs>
        <w:rPr>
          <w:rFonts w:ascii="Arial" w:hAnsi="Arial" w:cs="Arial"/>
        </w:rPr>
      </w:pPr>
      <w:r w:rsidRPr="0016253D">
        <w:rPr>
          <w:rFonts w:ascii="Arial" w:hAnsi="Arial" w:cs="Arial"/>
        </w:rPr>
        <w:t>Cllr L Abraham</w:t>
      </w:r>
    </w:p>
    <w:p w:rsidR="0016253D" w:rsidRPr="0016253D" w:rsidRDefault="0016253D" w:rsidP="001F1929">
      <w:pPr>
        <w:tabs>
          <w:tab w:val="right" w:pos="1440"/>
          <w:tab w:val="left" w:pos="1620"/>
        </w:tabs>
        <w:rPr>
          <w:rFonts w:ascii="Arial" w:hAnsi="Arial" w:cs="Arial"/>
        </w:rPr>
      </w:pPr>
      <w:r>
        <w:rPr>
          <w:rFonts w:ascii="Arial" w:hAnsi="Arial" w:cs="Arial"/>
        </w:rPr>
        <w:t>Cllr L Driscoll</w:t>
      </w:r>
    </w:p>
    <w:p w:rsidR="00B262BA" w:rsidRDefault="00E63A13" w:rsidP="00053741">
      <w:pPr>
        <w:tabs>
          <w:tab w:val="right" w:pos="1440"/>
          <w:tab w:val="left" w:pos="1620"/>
        </w:tabs>
        <w:rPr>
          <w:rFonts w:ascii="Arial" w:hAnsi="Arial" w:cs="Arial"/>
        </w:rPr>
      </w:pPr>
      <w:r>
        <w:rPr>
          <w:rFonts w:ascii="Arial" w:hAnsi="Arial" w:cs="Arial"/>
        </w:rPr>
        <w:t xml:space="preserve">Cllr </w:t>
      </w:r>
      <w:r w:rsidR="007E2DE4">
        <w:rPr>
          <w:rFonts w:ascii="Arial" w:hAnsi="Arial" w:cs="Arial"/>
        </w:rPr>
        <w:t>A Oxtoby</w:t>
      </w:r>
    </w:p>
    <w:p w:rsidR="00FE4AF3" w:rsidRDefault="00FE4AF3" w:rsidP="00053741">
      <w:pPr>
        <w:tabs>
          <w:tab w:val="right" w:pos="1440"/>
          <w:tab w:val="left" w:pos="1620"/>
        </w:tabs>
        <w:rPr>
          <w:rFonts w:ascii="Arial" w:hAnsi="Arial" w:cs="Arial"/>
        </w:rPr>
      </w:pPr>
      <w:r>
        <w:rPr>
          <w:rFonts w:ascii="Arial" w:hAnsi="Arial" w:cs="Arial"/>
        </w:rPr>
        <w:t>Cllr B Ramsay</w:t>
      </w:r>
    </w:p>
    <w:p w:rsidR="003C27E6" w:rsidRDefault="003C27E6" w:rsidP="001F1929">
      <w:pPr>
        <w:tabs>
          <w:tab w:val="right" w:pos="1440"/>
          <w:tab w:val="left" w:pos="1620"/>
        </w:tabs>
        <w:rPr>
          <w:rFonts w:ascii="Arial" w:hAnsi="Arial" w:cs="Arial"/>
        </w:rPr>
      </w:pPr>
      <w:r>
        <w:rPr>
          <w:rFonts w:ascii="Arial" w:hAnsi="Arial" w:cs="Arial"/>
        </w:rPr>
        <w:t>Cllr V Sewell</w:t>
      </w:r>
    </w:p>
    <w:p w:rsidR="007E2DE4" w:rsidRDefault="007E2DE4" w:rsidP="001F1929">
      <w:pPr>
        <w:tabs>
          <w:tab w:val="right" w:pos="1440"/>
          <w:tab w:val="left" w:pos="1620"/>
        </w:tabs>
        <w:rPr>
          <w:rFonts w:ascii="Arial" w:hAnsi="Arial" w:cs="Arial"/>
        </w:rPr>
      </w:pPr>
    </w:p>
    <w:p w:rsidR="00833188" w:rsidRDefault="00833188" w:rsidP="00833188">
      <w:pPr>
        <w:tabs>
          <w:tab w:val="right" w:pos="1440"/>
          <w:tab w:val="left" w:pos="1620"/>
        </w:tabs>
        <w:rPr>
          <w:rFonts w:ascii="Arial" w:hAnsi="Arial" w:cs="Arial"/>
        </w:rPr>
      </w:pPr>
      <w:r w:rsidRPr="00F05967">
        <w:rPr>
          <w:rFonts w:ascii="Arial" w:hAnsi="Arial" w:cs="Arial"/>
        </w:rPr>
        <w:t>In attendance:</w:t>
      </w:r>
      <w:r>
        <w:rPr>
          <w:rFonts w:ascii="Arial" w:hAnsi="Arial" w:cs="Arial"/>
        </w:rPr>
        <w:t xml:space="preserve"> </w:t>
      </w:r>
    </w:p>
    <w:p w:rsidR="00833188" w:rsidRDefault="007E7EF0" w:rsidP="00833188">
      <w:pPr>
        <w:tabs>
          <w:tab w:val="right" w:pos="1440"/>
          <w:tab w:val="left" w:pos="1620"/>
        </w:tabs>
        <w:rPr>
          <w:rFonts w:ascii="Arial" w:hAnsi="Arial" w:cs="Arial"/>
          <w:i/>
        </w:rPr>
      </w:pPr>
      <w:r>
        <w:rPr>
          <w:rFonts w:ascii="Arial" w:hAnsi="Arial" w:cs="Arial"/>
        </w:rPr>
        <w:t xml:space="preserve">Mrs </w:t>
      </w:r>
      <w:r w:rsidR="00B262BA">
        <w:rPr>
          <w:rFonts w:ascii="Arial" w:hAnsi="Arial" w:cs="Arial"/>
        </w:rPr>
        <w:t>J Tyrrell</w:t>
      </w:r>
      <w:r w:rsidR="007858C8">
        <w:rPr>
          <w:rFonts w:ascii="Arial" w:hAnsi="Arial" w:cs="Arial"/>
        </w:rPr>
        <w:t xml:space="preserve"> </w:t>
      </w:r>
      <w:r w:rsidR="00833188" w:rsidRPr="009E5D2B">
        <w:rPr>
          <w:rFonts w:ascii="Arial" w:hAnsi="Arial" w:cs="Arial"/>
          <w:i/>
        </w:rPr>
        <w:t>(</w:t>
      </w:r>
      <w:r w:rsidR="00B262BA">
        <w:rPr>
          <w:rFonts w:ascii="Arial" w:hAnsi="Arial" w:cs="Arial"/>
          <w:i/>
        </w:rPr>
        <w:t xml:space="preserve">Assistant </w:t>
      </w:r>
      <w:r w:rsidR="00833188" w:rsidRPr="009E5D2B">
        <w:rPr>
          <w:rFonts w:ascii="Arial" w:hAnsi="Arial" w:cs="Arial"/>
          <w:i/>
        </w:rPr>
        <w:t>C</w:t>
      </w:r>
      <w:r w:rsidR="00833188">
        <w:rPr>
          <w:rFonts w:ascii="Arial" w:hAnsi="Arial" w:cs="Arial"/>
          <w:i/>
        </w:rPr>
        <w:t>lerk</w:t>
      </w:r>
      <w:r w:rsidR="00E70988">
        <w:rPr>
          <w:rFonts w:ascii="Arial" w:hAnsi="Arial" w:cs="Arial"/>
          <w:i/>
        </w:rPr>
        <w:t>)</w:t>
      </w:r>
    </w:p>
    <w:p w:rsidR="0016253D" w:rsidRDefault="0016253D" w:rsidP="00833188">
      <w:pPr>
        <w:tabs>
          <w:tab w:val="right" w:pos="1440"/>
          <w:tab w:val="left" w:pos="1620"/>
        </w:tabs>
        <w:rPr>
          <w:rFonts w:ascii="Arial" w:hAnsi="Arial" w:cs="Arial"/>
          <w:i/>
        </w:rPr>
      </w:pPr>
    </w:p>
    <w:p w:rsidR="0016253D" w:rsidRDefault="0016253D" w:rsidP="0016253D">
      <w:pPr>
        <w:tabs>
          <w:tab w:val="right" w:pos="1440"/>
          <w:tab w:val="left" w:pos="1620"/>
        </w:tabs>
        <w:rPr>
          <w:rFonts w:ascii="Arial" w:hAnsi="Arial" w:cs="Arial"/>
        </w:rPr>
      </w:pPr>
      <w:r w:rsidRPr="00F05967">
        <w:rPr>
          <w:rFonts w:ascii="Arial" w:hAnsi="Arial" w:cs="Arial"/>
        </w:rPr>
        <w:t xml:space="preserve">Before the start of the meeting Members of the Committee inspected the application </w:t>
      </w:r>
      <w:r>
        <w:rPr>
          <w:rFonts w:ascii="Arial" w:hAnsi="Arial" w:cs="Arial"/>
        </w:rPr>
        <w:t xml:space="preserve">sites 25//00757/HOUSE Maltings, 1, </w:t>
      </w:r>
      <w:proofErr w:type="spellStart"/>
      <w:r>
        <w:rPr>
          <w:rFonts w:ascii="Arial" w:hAnsi="Arial" w:cs="Arial"/>
        </w:rPr>
        <w:t>Oast</w:t>
      </w:r>
      <w:proofErr w:type="spellEnd"/>
      <w:r>
        <w:rPr>
          <w:rFonts w:ascii="Arial" w:hAnsi="Arial" w:cs="Arial"/>
        </w:rPr>
        <w:t xml:space="preserve"> Way</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1.</w:t>
      </w:r>
      <w:r w:rsidR="00BC7EA2" w:rsidRPr="00CD532D">
        <w:rPr>
          <w:rFonts w:ascii="Arial" w:hAnsi="Arial" w:cs="Arial"/>
          <w:color w:val="000000" w:themeColor="text1"/>
          <w:sz w:val="24"/>
          <w:szCs w:val="24"/>
        </w:rPr>
        <w:t xml:space="preserve"> Apologies</w:t>
      </w:r>
    </w:p>
    <w:p w:rsidR="0016253D" w:rsidRPr="000A62F2" w:rsidRDefault="00C96189" w:rsidP="0016253D">
      <w:pPr>
        <w:tabs>
          <w:tab w:val="right" w:pos="1440"/>
          <w:tab w:val="left" w:pos="1620"/>
        </w:tabs>
        <w:rPr>
          <w:rFonts w:ascii="Arial" w:hAnsi="Arial" w:cs="Arial"/>
        </w:rPr>
      </w:pPr>
      <w:r>
        <w:rPr>
          <w:rFonts w:ascii="Arial" w:hAnsi="Arial"/>
        </w:rPr>
        <w:t xml:space="preserve">Apologies for absence were received from </w:t>
      </w:r>
      <w:r w:rsidR="0016253D" w:rsidRPr="000A62F2">
        <w:rPr>
          <w:rFonts w:ascii="Arial" w:hAnsi="Arial" w:cs="Arial"/>
        </w:rPr>
        <w:t>Cllr J Colwell</w:t>
      </w:r>
      <w:r w:rsidR="0016253D">
        <w:rPr>
          <w:rFonts w:ascii="Arial" w:hAnsi="Arial" w:cs="Arial"/>
        </w:rPr>
        <w:t xml:space="preserve"> and Cllr I Ross</w:t>
      </w:r>
    </w:p>
    <w:p w:rsidR="00BC7EA2" w:rsidRPr="00CD532D" w:rsidRDefault="00EF1469"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2</w:t>
      </w:r>
      <w:r w:rsidR="00BC7EA2" w:rsidRPr="00CD532D">
        <w:rPr>
          <w:rFonts w:ascii="Arial" w:hAnsi="Arial" w:cs="Arial"/>
          <w:color w:val="000000" w:themeColor="text1"/>
          <w:sz w:val="24"/>
          <w:szCs w:val="24"/>
        </w:rPr>
        <w:t>.   Declarations of Interest</w:t>
      </w:r>
    </w:p>
    <w:p w:rsidR="00BC7EA2" w:rsidRPr="002038D6" w:rsidRDefault="0016253D" w:rsidP="00BC7EA2">
      <w:pPr>
        <w:spacing w:after="120"/>
        <w:jc w:val="both"/>
        <w:rPr>
          <w:rFonts w:ascii="Arial" w:hAnsi="Arial"/>
        </w:rPr>
      </w:pPr>
      <w:r>
        <w:rPr>
          <w:rFonts w:ascii="Arial" w:hAnsi="Arial"/>
        </w:rPr>
        <w:t>Cllr Driscoll</w:t>
      </w:r>
      <w:r w:rsidR="008824D8">
        <w:rPr>
          <w:rFonts w:ascii="Arial" w:hAnsi="Arial"/>
        </w:rPr>
        <w:t xml:space="preserve"> </w:t>
      </w:r>
      <w:r>
        <w:rPr>
          <w:rFonts w:ascii="Arial" w:hAnsi="Arial"/>
        </w:rPr>
        <w:t>declared an</w:t>
      </w:r>
      <w:r w:rsidR="008824D8">
        <w:rPr>
          <w:rFonts w:ascii="Arial" w:hAnsi="Arial"/>
        </w:rPr>
        <w:t xml:space="preserve"> </w:t>
      </w:r>
      <w:r>
        <w:rPr>
          <w:rFonts w:ascii="Arial" w:hAnsi="Arial"/>
        </w:rPr>
        <w:t>i</w:t>
      </w:r>
      <w:r w:rsidR="008824D8">
        <w:rPr>
          <w:rFonts w:ascii="Arial" w:hAnsi="Arial"/>
        </w:rPr>
        <w:t>nterest</w:t>
      </w:r>
      <w:r>
        <w:rPr>
          <w:rFonts w:ascii="Arial" w:hAnsi="Arial"/>
        </w:rPr>
        <w:t xml:space="preserve"> having received a notification letter from Sevenoaks District Council as a neighbouring property. </w:t>
      </w:r>
      <w:r w:rsidR="008824D8">
        <w:rPr>
          <w:rFonts w:ascii="Arial" w:hAnsi="Arial"/>
        </w:rPr>
        <w:t xml:space="preserve"> </w:t>
      </w:r>
    </w:p>
    <w:p w:rsidR="00834C6B" w:rsidRPr="00512C24" w:rsidRDefault="00EF1469" w:rsidP="00512C24">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3</w:t>
      </w:r>
      <w:r w:rsidR="00BC7EA2" w:rsidRPr="00CD532D">
        <w:rPr>
          <w:rFonts w:ascii="Arial" w:hAnsi="Arial" w:cs="Arial"/>
          <w:color w:val="000000" w:themeColor="text1"/>
          <w:sz w:val="24"/>
          <w:szCs w:val="24"/>
        </w:rPr>
        <w:t>.  Minutes of the previous meeting</w:t>
      </w:r>
      <w:r w:rsidR="006C061A">
        <w:rPr>
          <w:rFonts w:ascii="Arial" w:hAnsi="Arial" w:cs="Arial"/>
          <w:color w:val="000000" w:themeColor="text1"/>
          <w:sz w:val="24"/>
          <w:szCs w:val="24"/>
        </w:rPr>
        <w:t>.</w:t>
      </w:r>
    </w:p>
    <w:p w:rsidR="00C56BF5" w:rsidRDefault="00BC7EA2" w:rsidP="00C24AB6">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r w:rsidRPr="00F05967">
        <w:rPr>
          <w:rFonts w:ascii="Arial" w:hAnsi="Arial"/>
        </w:rPr>
        <w:t>RESOLVED: That,</w:t>
      </w:r>
      <w:r>
        <w:rPr>
          <w:rFonts w:ascii="Arial" w:hAnsi="Arial"/>
        </w:rPr>
        <w:t xml:space="preserve"> </w:t>
      </w:r>
    </w:p>
    <w:p w:rsidR="00BC7EA2" w:rsidRDefault="00BC7EA2" w:rsidP="00C24AB6">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proofErr w:type="gramStart"/>
      <w:r>
        <w:rPr>
          <w:rFonts w:ascii="Arial" w:hAnsi="Arial"/>
        </w:rPr>
        <w:t>t</w:t>
      </w:r>
      <w:r w:rsidRPr="00F05967">
        <w:rPr>
          <w:rFonts w:ascii="Arial" w:hAnsi="Arial"/>
        </w:rPr>
        <w:t>he</w:t>
      </w:r>
      <w:proofErr w:type="gramEnd"/>
      <w:r w:rsidRPr="00F05967">
        <w:rPr>
          <w:rFonts w:ascii="Arial" w:hAnsi="Arial"/>
        </w:rPr>
        <w:t xml:space="preserve"> minutes of the meeting of the Planning Committee held </w:t>
      </w:r>
      <w:r>
        <w:rPr>
          <w:rFonts w:ascii="Arial" w:hAnsi="Arial"/>
        </w:rPr>
        <w:t>on</w:t>
      </w:r>
      <w:r w:rsidR="007E2DE4">
        <w:rPr>
          <w:rFonts w:ascii="Arial" w:hAnsi="Arial"/>
        </w:rPr>
        <w:t xml:space="preserve"> </w:t>
      </w:r>
      <w:r w:rsidR="0016253D">
        <w:rPr>
          <w:rFonts w:ascii="Arial" w:hAnsi="Arial"/>
        </w:rPr>
        <w:t>2</w:t>
      </w:r>
      <w:r w:rsidR="0016253D" w:rsidRPr="0016253D">
        <w:rPr>
          <w:rFonts w:ascii="Arial" w:hAnsi="Arial"/>
          <w:vertAlign w:val="superscript"/>
        </w:rPr>
        <w:t>nd</w:t>
      </w:r>
      <w:r w:rsidR="0016253D">
        <w:rPr>
          <w:rFonts w:ascii="Arial" w:hAnsi="Arial"/>
        </w:rPr>
        <w:t xml:space="preserve"> April</w:t>
      </w:r>
      <w:r w:rsidR="00E45A97">
        <w:rPr>
          <w:rFonts w:ascii="Arial" w:hAnsi="Arial"/>
        </w:rPr>
        <w:t xml:space="preserve"> </w:t>
      </w:r>
      <w:r w:rsidR="00C96189">
        <w:rPr>
          <w:rFonts w:ascii="Arial" w:hAnsi="Arial"/>
        </w:rPr>
        <w:t>2025</w:t>
      </w:r>
      <w:r w:rsidR="00053741">
        <w:rPr>
          <w:rFonts w:ascii="Arial" w:hAnsi="Arial"/>
        </w:rPr>
        <w:t xml:space="preserve"> b</w:t>
      </w:r>
      <w:r w:rsidRPr="00F05967">
        <w:rPr>
          <w:rFonts w:ascii="Arial" w:hAnsi="Arial"/>
        </w:rPr>
        <w:t>e</w:t>
      </w:r>
      <w:r w:rsidR="009D0075">
        <w:rPr>
          <w:rFonts w:ascii="Arial" w:hAnsi="Arial"/>
        </w:rPr>
        <w:t xml:space="preserve"> </w:t>
      </w:r>
      <w:r w:rsidR="0016253D">
        <w:rPr>
          <w:rFonts w:ascii="Arial" w:hAnsi="Arial"/>
        </w:rPr>
        <w:t xml:space="preserve">  </w:t>
      </w:r>
      <w:r w:rsidR="00C24AB6">
        <w:rPr>
          <w:rFonts w:ascii="Arial" w:hAnsi="Arial"/>
        </w:rPr>
        <w:t xml:space="preserve">          </w:t>
      </w:r>
      <w:r w:rsidRPr="00F05967">
        <w:rPr>
          <w:rFonts w:ascii="Arial" w:hAnsi="Arial"/>
        </w:rPr>
        <w:t>approved</w:t>
      </w:r>
      <w:r w:rsidR="003621CF">
        <w:rPr>
          <w:rFonts w:ascii="Arial" w:hAnsi="Arial"/>
        </w:rPr>
        <w:t xml:space="preserve"> </w:t>
      </w:r>
      <w:r w:rsidRPr="00F05967">
        <w:rPr>
          <w:rFonts w:ascii="Arial" w:hAnsi="Arial"/>
        </w:rPr>
        <w:t>and signed by the Chairman as a correct record</w:t>
      </w:r>
      <w:r>
        <w:rPr>
          <w:rFonts w:ascii="Arial" w:hAnsi="Arial"/>
        </w:rPr>
        <w:t>.</w:t>
      </w:r>
      <w:r w:rsidR="00EC78F5">
        <w:rPr>
          <w:rFonts w:ascii="Arial" w:hAnsi="Arial"/>
        </w:rPr>
        <w:t xml:space="preserve"> </w:t>
      </w:r>
    </w:p>
    <w:p w:rsidR="00471004" w:rsidRDefault="00471004" w:rsidP="00471004">
      <w:pPr>
        <w:spacing w:after="120"/>
        <w:jc w:val="both"/>
        <w:rPr>
          <w:rFonts w:ascii="Arial" w:hAnsi="Arial"/>
          <w:b/>
        </w:rPr>
      </w:pPr>
      <w:r>
        <w:rPr>
          <w:rFonts w:ascii="Arial" w:hAnsi="Arial"/>
          <w:b/>
        </w:rPr>
        <w:t>4</w:t>
      </w:r>
      <w:r w:rsidRPr="00F05967">
        <w:rPr>
          <w:rFonts w:ascii="Arial" w:hAnsi="Arial"/>
          <w:b/>
        </w:rPr>
        <w:t>.  Planning applications</w:t>
      </w:r>
    </w:p>
    <w:p w:rsidR="00C24AB6" w:rsidRDefault="00E45A97" w:rsidP="00C24AB6">
      <w:pPr>
        <w:spacing w:before="120" w:after="120"/>
        <w:rPr>
          <w:rFonts w:ascii="Arial" w:hAnsi="Arial"/>
          <w:b/>
        </w:rPr>
      </w:pPr>
      <w:r w:rsidRPr="00E45A97">
        <w:rPr>
          <w:rFonts w:ascii="Arial" w:hAnsi="Arial"/>
          <w:b/>
        </w:rPr>
        <w:t>a)</w:t>
      </w:r>
      <w:r>
        <w:rPr>
          <w:rFonts w:ascii="Arial" w:hAnsi="Arial"/>
        </w:rPr>
        <w:t xml:space="preserve"> </w:t>
      </w:r>
      <w:r w:rsidR="00C24AB6" w:rsidRPr="00C24AB6">
        <w:rPr>
          <w:rFonts w:ascii="Arial" w:hAnsi="Arial"/>
          <w:b/>
        </w:rPr>
        <w:t>25/00674/HOUSE</w:t>
      </w:r>
      <w:r w:rsidR="00C24AB6">
        <w:rPr>
          <w:rFonts w:ascii="Arial" w:hAnsi="Arial"/>
          <w:b/>
        </w:rPr>
        <w:t xml:space="preserve"> </w:t>
      </w:r>
      <w:r w:rsidR="00C24AB6" w:rsidRPr="00C24AB6">
        <w:rPr>
          <w:rFonts w:ascii="Arial" w:hAnsi="Arial"/>
          <w:b/>
        </w:rPr>
        <w:t>38, Wellfield</w:t>
      </w:r>
      <w:r w:rsidR="00C24AB6">
        <w:rPr>
          <w:rFonts w:ascii="Arial" w:hAnsi="Arial"/>
          <w:b/>
        </w:rPr>
        <w:t xml:space="preserve">. </w:t>
      </w:r>
      <w:r w:rsidR="00C24AB6" w:rsidRPr="00C24AB6">
        <w:rPr>
          <w:rFonts w:ascii="Arial" w:hAnsi="Arial"/>
          <w:b/>
        </w:rPr>
        <w:t xml:space="preserve">Single storey side extension with </w:t>
      </w:r>
      <w:proofErr w:type="spellStart"/>
      <w:r w:rsidR="00C24AB6" w:rsidRPr="00C24AB6">
        <w:rPr>
          <w:rFonts w:ascii="Arial" w:hAnsi="Arial"/>
          <w:b/>
        </w:rPr>
        <w:t>rooflight</w:t>
      </w:r>
      <w:proofErr w:type="spellEnd"/>
      <w:r w:rsidR="00C24AB6" w:rsidRPr="00C24AB6">
        <w:rPr>
          <w:rFonts w:ascii="Arial" w:hAnsi="Arial"/>
          <w:b/>
        </w:rPr>
        <w:t xml:space="preserve">.  </w:t>
      </w:r>
      <w:proofErr w:type="gramStart"/>
      <w:r w:rsidR="00C24AB6" w:rsidRPr="00C24AB6">
        <w:rPr>
          <w:rFonts w:ascii="Arial" w:hAnsi="Arial"/>
          <w:b/>
        </w:rPr>
        <w:t>New vehicle access and parking area, associated changes to landscaping.</w:t>
      </w:r>
      <w:proofErr w:type="gramEnd"/>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B51A4A" w:rsidRP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w:t>
      </w:r>
      <w:proofErr w:type="gramStart"/>
      <w:r>
        <w:rPr>
          <w:rFonts w:ascii="Arial" w:hAnsi="Arial"/>
        </w:rPr>
        <w:t>be</w:t>
      </w:r>
      <w:proofErr w:type="gramEnd"/>
      <w:r>
        <w:rPr>
          <w:rFonts w:ascii="Arial" w:hAnsi="Arial"/>
        </w:rPr>
        <w:t xml:space="preserve"> raised in respect of </w:t>
      </w:r>
      <w:r w:rsidRPr="00B51A4A">
        <w:rPr>
          <w:rFonts w:ascii="Arial" w:hAnsi="Arial"/>
        </w:rPr>
        <w:t xml:space="preserve">application 25/00674/HOUSE 38, Wellfield. </w:t>
      </w:r>
      <w:proofErr w:type="gramStart"/>
      <w:r w:rsidRPr="00B51A4A">
        <w:rPr>
          <w:rFonts w:ascii="Arial" w:hAnsi="Arial"/>
        </w:rPr>
        <w:t xml:space="preserve">Single storey side extension with </w:t>
      </w:r>
      <w:proofErr w:type="spellStart"/>
      <w:r w:rsidRPr="00B51A4A">
        <w:rPr>
          <w:rFonts w:ascii="Arial" w:hAnsi="Arial"/>
        </w:rPr>
        <w:t>rooflight</w:t>
      </w:r>
      <w:proofErr w:type="spellEnd"/>
      <w:r w:rsidRPr="00B51A4A">
        <w:rPr>
          <w:rFonts w:ascii="Arial" w:hAnsi="Arial"/>
        </w:rPr>
        <w:t>.</w:t>
      </w:r>
      <w:proofErr w:type="gramEnd"/>
      <w:r w:rsidRPr="00B51A4A">
        <w:rPr>
          <w:rFonts w:ascii="Arial" w:hAnsi="Arial"/>
        </w:rPr>
        <w:t xml:space="preserve">  </w:t>
      </w:r>
      <w:proofErr w:type="gramStart"/>
      <w:r w:rsidRPr="00B51A4A">
        <w:rPr>
          <w:rFonts w:ascii="Arial" w:hAnsi="Arial"/>
        </w:rPr>
        <w:t>New vehicle access and parking area, associated changes to landscaping.</w:t>
      </w:r>
      <w:proofErr w:type="gramEnd"/>
    </w:p>
    <w:p w:rsidR="00C24AB6" w:rsidRPr="00B51A4A" w:rsidRDefault="00B51A4A" w:rsidP="00C24AB6">
      <w:pPr>
        <w:spacing w:before="120" w:after="120"/>
        <w:rPr>
          <w:rFonts w:ascii="Arial" w:hAnsi="Arial"/>
          <w:b/>
        </w:rPr>
      </w:pPr>
      <w:r w:rsidRPr="00B51A4A">
        <w:rPr>
          <w:rFonts w:ascii="Arial" w:hAnsi="Arial"/>
          <w:b/>
        </w:rPr>
        <w:t xml:space="preserve">b) </w:t>
      </w:r>
      <w:r w:rsidR="00C24AB6" w:rsidRPr="00B51A4A">
        <w:rPr>
          <w:rFonts w:ascii="Arial" w:hAnsi="Arial"/>
          <w:b/>
        </w:rPr>
        <w:t>25/00757/HOUSE</w:t>
      </w:r>
      <w:r>
        <w:rPr>
          <w:rFonts w:ascii="Arial" w:hAnsi="Arial"/>
          <w:b/>
        </w:rPr>
        <w:t xml:space="preserve"> </w:t>
      </w:r>
      <w:r w:rsidR="00C24AB6" w:rsidRPr="00B51A4A">
        <w:rPr>
          <w:rFonts w:ascii="Arial" w:hAnsi="Arial"/>
          <w:b/>
        </w:rPr>
        <w:t xml:space="preserve">Maltings, 1, </w:t>
      </w:r>
      <w:proofErr w:type="spellStart"/>
      <w:r w:rsidR="00C24AB6" w:rsidRPr="00B51A4A">
        <w:rPr>
          <w:rFonts w:ascii="Arial" w:hAnsi="Arial"/>
          <w:b/>
        </w:rPr>
        <w:t>Oast</w:t>
      </w:r>
      <w:proofErr w:type="spellEnd"/>
      <w:r w:rsidR="00C24AB6" w:rsidRPr="00B51A4A">
        <w:rPr>
          <w:rFonts w:ascii="Arial" w:hAnsi="Arial"/>
          <w:b/>
        </w:rPr>
        <w:t xml:space="preserve"> Way</w:t>
      </w:r>
      <w:r>
        <w:rPr>
          <w:rFonts w:ascii="Arial" w:hAnsi="Arial"/>
          <w:b/>
        </w:rPr>
        <w:t xml:space="preserve">. </w:t>
      </w:r>
      <w:proofErr w:type="gramStart"/>
      <w:r w:rsidR="00C24AB6" w:rsidRPr="00B51A4A">
        <w:rPr>
          <w:rFonts w:ascii="Arial" w:hAnsi="Arial"/>
          <w:b/>
        </w:rPr>
        <w:t>Part conversion of existing garage and single storey rear extension.</w:t>
      </w:r>
      <w:proofErr w:type="gramEnd"/>
      <w:r w:rsidR="00C24AB6" w:rsidRPr="00B51A4A">
        <w:rPr>
          <w:rFonts w:ascii="Arial" w:hAnsi="Arial"/>
          <w:b/>
        </w:rPr>
        <w:t xml:space="preserve">  </w:t>
      </w:r>
      <w:proofErr w:type="gramStart"/>
      <w:r w:rsidR="00C24AB6" w:rsidRPr="00B51A4A">
        <w:rPr>
          <w:rFonts w:ascii="Arial" w:hAnsi="Arial"/>
          <w:b/>
        </w:rPr>
        <w:t>Alteration to fenestration and internal alterations.</w:t>
      </w:r>
      <w:proofErr w:type="gramEnd"/>
      <w:r w:rsidR="00C24AB6" w:rsidRPr="00B51A4A">
        <w:rPr>
          <w:rFonts w:ascii="Arial" w:hAnsi="Arial"/>
          <w:b/>
        </w:rPr>
        <w:t xml:space="preserve"> </w:t>
      </w:r>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B51A4A" w:rsidRP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An objection </w:t>
      </w:r>
      <w:proofErr w:type="gramStart"/>
      <w:r>
        <w:rPr>
          <w:rFonts w:ascii="Arial" w:hAnsi="Arial"/>
        </w:rPr>
        <w:t>be</w:t>
      </w:r>
      <w:proofErr w:type="gramEnd"/>
      <w:r>
        <w:rPr>
          <w:rFonts w:ascii="Arial" w:hAnsi="Arial"/>
        </w:rPr>
        <w:t xml:space="preserve"> raised in respect of </w:t>
      </w:r>
      <w:r w:rsidRPr="00B51A4A">
        <w:rPr>
          <w:rFonts w:ascii="Arial" w:hAnsi="Arial"/>
        </w:rPr>
        <w:t xml:space="preserve">application 25/00757/HOUSE Maltings, 1, </w:t>
      </w:r>
      <w:proofErr w:type="spellStart"/>
      <w:r w:rsidRPr="00B51A4A">
        <w:rPr>
          <w:rFonts w:ascii="Arial" w:hAnsi="Arial"/>
        </w:rPr>
        <w:t>Oast</w:t>
      </w:r>
      <w:proofErr w:type="spellEnd"/>
      <w:r w:rsidRPr="00B51A4A">
        <w:rPr>
          <w:rFonts w:ascii="Arial" w:hAnsi="Arial"/>
        </w:rPr>
        <w:t xml:space="preserve"> Way. </w:t>
      </w:r>
      <w:proofErr w:type="gramStart"/>
      <w:r w:rsidRPr="00B51A4A">
        <w:rPr>
          <w:rFonts w:ascii="Arial" w:hAnsi="Arial"/>
        </w:rPr>
        <w:t>Part conversion of existing garage and single storey rear extension.</w:t>
      </w:r>
      <w:proofErr w:type="gramEnd"/>
      <w:r w:rsidRPr="00B51A4A">
        <w:rPr>
          <w:rFonts w:ascii="Arial" w:hAnsi="Arial"/>
        </w:rPr>
        <w:t xml:space="preserve">  </w:t>
      </w:r>
      <w:proofErr w:type="gramStart"/>
      <w:r w:rsidRPr="00B51A4A">
        <w:rPr>
          <w:rFonts w:ascii="Arial" w:hAnsi="Arial"/>
        </w:rPr>
        <w:t>Alteration to fenestration and internal alterations</w:t>
      </w:r>
      <w:r>
        <w:rPr>
          <w:rFonts w:ascii="Arial" w:hAnsi="Arial"/>
        </w:rPr>
        <w:t>.</w:t>
      </w:r>
      <w:proofErr w:type="gramEnd"/>
      <w:r>
        <w:rPr>
          <w:rFonts w:ascii="Arial" w:hAnsi="Arial"/>
        </w:rPr>
        <w:t xml:space="preserve">  </w:t>
      </w:r>
      <w:r w:rsidR="00302451">
        <w:rPr>
          <w:rFonts w:ascii="Arial" w:hAnsi="Arial"/>
        </w:rPr>
        <w:t xml:space="preserve">The Parish Council believes the proposed development to be an unneighbourly form of development which would seriously detract from the amenities presently enjoyed by the occupiers of the neighbouring </w:t>
      </w:r>
      <w:r w:rsidR="00302451">
        <w:rPr>
          <w:rFonts w:ascii="Arial" w:hAnsi="Arial"/>
        </w:rPr>
        <w:lastRenderedPageBreak/>
        <w:t xml:space="preserve">residential properties.  </w:t>
      </w:r>
      <w:r w:rsidR="001C63DA">
        <w:rPr>
          <w:rFonts w:ascii="Arial" w:hAnsi="Arial"/>
        </w:rPr>
        <w:t xml:space="preserve">The Parish Council also has concerns that the </w:t>
      </w:r>
      <w:r w:rsidR="00715A76">
        <w:rPr>
          <w:rFonts w:ascii="Arial" w:hAnsi="Arial"/>
        </w:rPr>
        <w:t xml:space="preserve">windows in the </w:t>
      </w:r>
      <w:r w:rsidR="001C63DA">
        <w:rPr>
          <w:rFonts w:ascii="Arial" w:hAnsi="Arial"/>
        </w:rPr>
        <w:t>proposed extension would</w:t>
      </w:r>
      <w:r w:rsidR="00715A76">
        <w:rPr>
          <w:rFonts w:ascii="Arial" w:hAnsi="Arial"/>
        </w:rPr>
        <w:t xml:space="preserve"> </w:t>
      </w:r>
      <w:r w:rsidR="005C4D56">
        <w:rPr>
          <w:rFonts w:ascii="Arial" w:hAnsi="Arial"/>
        </w:rPr>
        <w:t xml:space="preserve">result in </w:t>
      </w:r>
      <w:r w:rsidR="00715A76">
        <w:rPr>
          <w:rFonts w:ascii="Arial" w:hAnsi="Arial"/>
        </w:rPr>
        <w:t xml:space="preserve">a loss of privacy to the neighbouring properties.  </w:t>
      </w:r>
    </w:p>
    <w:p w:rsidR="00C24AB6" w:rsidRPr="005C4D56" w:rsidRDefault="005C4D56" w:rsidP="00C24AB6">
      <w:pPr>
        <w:spacing w:before="120" w:after="120"/>
        <w:rPr>
          <w:rFonts w:ascii="Arial" w:hAnsi="Arial"/>
          <w:b/>
        </w:rPr>
      </w:pPr>
      <w:r>
        <w:rPr>
          <w:rFonts w:ascii="Arial" w:hAnsi="Arial"/>
          <w:b/>
        </w:rPr>
        <w:t xml:space="preserve">c) </w:t>
      </w:r>
      <w:r w:rsidR="00C24AB6" w:rsidRPr="005C4D56">
        <w:rPr>
          <w:rFonts w:ascii="Arial" w:hAnsi="Arial"/>
          <w:b/>
        </w:rPr>
        <w:t>25/00733/</w:t>
      </w:r>
      <w:proofErr w:type="gramStart"/>
      <w:r w:rsidR="00C24AB6" w:rsidRPr="005C4D56">
        <w:rPr>
          <w:rFonts w:ascii="Arial" w:hAnsi="Arial"/>
          <w:b/>
        </w:rPr>
        <w:t>LDCPR(</w:t>
      </w:r>
      <w:proofErr w:type="gramEnd"/>
      <w:r w:rsidR="00C24AB6" w:rsidRPr="005C4D56">
        <w:rPr>
          <w:rFonts w:ascii="Arial" w:hAnsi="Arial"/>
          <w:b/>
        </w:rPr>
        <w:t>For information only)</w:t>
      </w:r>
      <w:r>
        <w:rPr>
          <w:rFonts w:ascii="Arial" w:hAnsi="Arial"/>
          <w:b/>
        </w:rPr>
        <w:t xml:space="preserve"> </w:t>
      </w:r>
      <w:r w:rsidR="00C24AB6" w:rsidRPr="005C4D56">
        <w:rPr>
          <w:rFonts w:ascii="Arial" w:hAnsi="Arial"/>
          <w:b/>
        </w:rPr>
        <w:t>Cherri Lin, Quakers Close</w:t>
      </w:r>
    </w:p>
    <w:p w:rsidR="00C24AB6" w:rsidRPr="005C4D56" w:rsidRDefault="00C24AB6" w:rsidP="00C24AB6">
      <w:pPr>
        <w:spacing w:before="120" w:after="120"/>
        <w:rPr>
          <w:rFonts w:ascii="Arial" w:hAnsi="Arial"/>
          <w:b/>
        </w:rPr>
      </w:pPr>
      <w:proofErr w:type="gramStart"/>
      <w:r w:rsidRPr="005C4D56">
        <w:rPr>
          <w:rFonts w:ascii="Arial" w:hAnsi="Arial"/>
          <w:b/>
        </w:rPr>
        <w:t>Construction of pitched roof timber building to provide games room.</w:t>
      </w:r>
      <w:proofErr w:type="gramEnd"/>
    </w:p>
    <w:p w:rsidR="00C24AB6" w:rsidRPr="005C4D56" w:rsidRDefault="005C4D56" w:rsidP="00C24AB6">
      <w:pPr>
        <w:spacing w:before="120" w:after="120"/>
        <w:rPr>
          <w:rFonts w:ascii="Arial" w:hAnsi="Arial"/>
          <w:b/>
        </w:rPr>
      </w:pPr>
      <w:r>
        <w:rPr>
          <w:rFonts w:ascii="Arial" w:hAnsi="Arial"/>
          <w:b/>
        </w:rPr>
        <w:t>d</w:t>
      </w:r>
      <w:r w:rsidRPr="005C4D56">
        <w:rPr>
          <w:rFonts w:ascii="Arial" w:hAnsi="Arial"/>
          <w:b/>
        </w:rPr>
        <w:t xml:space="preserve">) </w:t>
      </w:r>
      <w:r w:rsidR="00C24AB6" w:rsidRPr="005C4D56">
        <w:rPr>
          <w:rFonts w:ascii="Arial" w:hAnsi="Arial"/>
          <w:b/>
        </w:rPr>
        <w:t>25/00734/LDCPR (For information only)</w:t>
      </w:r>
      <w:r>
        <w:rPr>
          <w:rFonts w:ascii="Arial" w:hAnsi="Arial"/>
          <w:b/>
        </w:rPr>
        <w:t xml:space="preserve"> </w:t>
      </w:r>
      <w:r w:rsidR="00C24AB6" w:rsidRPr="005C4D56">
        <w:rPr>
          <w:rFonts w:ascii="Arial" w:hAnsi="Arial"/>
          <w:b/>
        </w:rPr>
        <w:t>Cherri Lin, Quakers Close</w:t>
      </w:r>
    </w:p>
    <w:p w:rsidR="00C24AB6" w:rsidRPr="005C4D56" w:rsidRDefault="00C24AB6" w:rsidP="00C24AB6">
      <w:pPr>
        <w:spacing w:before="120" w:after="120"/>
        <w:rPr>
          <w:rFonts w:ascii="Arial" w:hAnsi="Arial"/>
          <w:b/>
        </w:rPr>
      </w:pPr>
      <w:r w:rsidRPr="005C4D56">
        <w:rPr>
          <w:rFonts w:ascii="Arial" w:hAnsi="Arial"/>
          <w:b/>
        </w:rPr>
        <w:t xml:space="preserve">Loft conversion with flat roof dormer to rear with 3 no </w:t>
      </w:r>
      <w:proofErr w:type="spellStart"/>
      <w:r w:rsidRPr="005C4D56">
        <w:rPr>
          <w:rFonts w:ascii="Arial" w:hAnsi="Arial"/>
          <w:b/>
        </w:rPr>
        <w:t>velux</w:t>
      </w:r>
      <w:proofErr w:type="spellEnd"/>
      <w:r w:rsidRPr="005C4D56">
        <w:rPr>
          <w:rFonts w:ascii="Arial" w:hAnsi="Arial"/>
          <w:b/>
        </w:rPr>
        <w:t xml:space="preserve"> </w:t>
      </w:r>
      <w:proofErr w:type="spellStart"/>
      <w:r w:rsidRPr="005C4D56">
        <w:rPr>
          <w:rFonts w:ascii="Arial" w:hAnsi="Arial"/>
          <w:b/>
        </w:rPr>
        <w:t>rooflights</w:t>
      </w:r>
      <w:proofErr w:type="spellEnd"/>
      <w:r w:rsidRPr="005C4D56">
        <w:rPr>
          <w:rFonts w:ascii="Arial" w:hAnsi="Arial"/>
          <w:b/>
        </w:rPr>
        <w:t xml:space="preserve"> to front.</w:t>
      </w:r>
    </w:p>
    <w:p w:rsidR="00C24AB6" w:rsidRPr="005C4D56" w:rsidRDefault="005C4D56" w:rsidP="00C24AB6">
      <w:pPr>
        <w:spacing w:before="120" w:after="120"/>
        <w:rPr>
          <w:rFonts w:ascii="Arial" w:hAnsi="Arial"/>
          <w:b/>
        </w:rPr>
      </w:pPr>
      <w:r>
        <w:rPr>
          <w:rFonts w:ascii="Arial" w:hAnsi="Arial"/>
          <w:b/>
        </w:rPr>
        <w:t>e</w:t>
      </w:r>
      <w:r w:rsidRPr="005C4D56">
        <w:rPr>
          <w:rFonts w:ascii="Arial" w:hAnsi="Arial"/>
          <w:b/>
        </w:rPr>
        <w:t xml:space="preserve">) </w:t>
      </w:r>
      <w:r w:rsidR="00C24AB6" w:rsidRPr="005C4D56">
        <w:rPr>
          <w:rFonts w:ascii="Arial" w:hAnsi="Arial"/>
          <w:b/>
        </w:rPr>
        <w:t>25/00782/LDCPR</w:t>
      </w:r>
      <w:r w:rsidRPr="005C4D56">
        <w:rPr>
          <w:rFonts w:ascii="Arial" w:hAnsi="Arial"/>
          <w:b/>
        </w:rPr>
        <w:t xml:space="preserve"> </w:t>
      </w:r>
      <w:r w:rsidR="00C24AB6" w:rsidRPr="005C4D56">
        <w:rPr>
          <w:rFonts w:ascii="Arial" w:hAnsi="Arial"/>
          <w:b/>
        </w:rPr>
        <w:t>(For information only)</w:t>
      </w:r>
      <w:r w:rsidRPr="005C4D56">
        <w:rPr>
          <w:rFonts w:ascii="Arial" w:hAnsi="Arial"/>
          <w:b/>
        </w:rPr>
        <w:t xml:space="preserve"> </w:t>
      </w:r>
      <w:r w:rsidR="00C24AB6" w:rsidRPr="005C4D56">
        <w:rPr>
          <w:rFonts w:ascii="Arial" w:hAnsi="Arial"/>
          <w:b/>
        </w:rPr>
        <w:t>The Ridge, Church Road</w:t>
      </w:r>
    </w:p>
    <w:p w:rsidR="00C24AB6" w:rsidRPr="005C4D56" w:rsidRDefault="00C24AB6" w:rsidP="00C24AB6">
      <w:pPr>
        <w:spacing w:before="120" w:after="120"/>
        <w:rPr>
          <w:rFonts w:ascii="Arial" w:hAnsi="Arial"/>
          <w:b/>
        </w:rPr>
      </w:pPr>
      <w:r w:rsidRPr="005C4D56">
        <w:rPr>
          <w:rFonts w:ascii="Arial" w:hAnsi="Arial"/>
          <w:b/>
        </w:rPr>
        <w:t>2 No.5 bar gates and associated hardstanding</w:t>
      </w:r>
    </w:p>
    <w:p w:rsidR="00C24AB6" w:rsidRPr="005C4D56" w:rsidRDefault="005C4D56" w:rsidP="00C24AB6">
      <w:pPr>
        <w:spacing w:before="120" w:after="120"/>
        <w:rPr>
          <w:rFonts w:ascii="Arial" w:hAnsi="Arial"/>
          <w:b/>
        </w:rPr>
      </w:pPr>
      <w:r>
        <w:rPr>
          <w:rFonts w:ascii="Arial" w:hAnsi="Arial"/>
          <w:b/>
        </w:rPr>
        <w:t>f</w:t>
      </w:r>
      <w:r w:rsidRPr="005C4D56">
        <w:rPr>
          <w:rFonts w:ascii="Arial" w:hAnsi="Arial"/>
          <w:b/>
        </w:rPr>
        <w:t xml:space="preserve">) </w:t>
      </w:r>
      <w:r w:rsidR="00C24AB6" w:rsidRPr="005C4D56">
        <w:rPr>
          <w:rFonts w:ascii="Arial" w:hAnsi="Arial"/>
          <w:b/>
        </w:rPr>
        <w:t>25/00931/</w:t>
      </w:r>
      <w:proofErr w:type="gramStart"/>
      <w:r w:rsidR="00C24AB6" w:rsidRPr="005C4D56">
        <w:rPr>
          <w:rFonts w:ascii="Arial" w:hAnsi="Arial"/>
          <w:b/>
        </w:rPr>
        <w:t>LDCPR  (</w:t>
      </w:r>
      <w:proofErr w:type="gramEnd"/>
      <w:r w:rsidR="00C24AB6" w:rsidRPr="005C4D56">
        <w:rPr>
          <w:rFonts w:ascii="Arial" w:hAnsi="Arial"/>
          <w:b/>
        </w:rPr>
        <w:t>For information only)</w:t>
      </w:r>
      <w:r w:rsidRPr="005C4D56">
        <w:rPr>
          <w:rFonts w:ascii="Arial" w:hAnsi="Arial"/>
          <w:b/>
        </w:rPr>
        <w:t xml:space="preserve"> </w:t>
      </w:r>
      <w:r w:rsidR="00C24AB6" w:rsidRPr="005C4D56">
        <w:rPr>
          <w:rFonts w:ascii="Arial" w:hAnsi="Arial"/>
          <w:b/>
        </w:rPr>
        <w:t xml:space="preserve">Cap Gris Nez, </w:t>
      </w:r>
      <w:proofErr w:type="spellStart"/>
      <w:r w:rsidR="00C24AB6" w:rsidRPr="005C4D56">
        <w:rPr>
          <w:rFonts w:ascii="Arial" w:hAnsi="Arial"/>
          <w:b/>
        </w:rPr>
        <w:t>Gorsewood</w:t>
      </w:r>
      <w:proofErr w:type="spellEnd"/>
      <w:r w:rsidR="00C24AB6" w:rsidRPr="005C4D56">
        <w:rPr>
          <w:rFonts w:ascii="Arial" w:hAnsi="Arial"/>
          <w:b/>
        </w:rPr>
        <w:t xml:space="preserve"> Road</w:t>
      </w:r>
    </w:p>
    <w:p w:rsidR="00C24AB6" w:rsidRPr="005C4D56" w:rsidRDefault="00C24AB6" w:rsidP="00C24AB6">
      <w:pPr>
        <w:spacing w:before="120" w:after="120"/>
        <w:rPr>
          <w:rFonts w:ascii="Arial" w:hAnsi="Arial"/>
          <w:b/>
        </w:rPr>
      </w:pPr>
      <w:proofErr w:type="gramStart"/>
      <w:r w:rsidRPr="005C4D56">
        <w:rPr>
          <w:rFonts w:ascii="Arial" w:hAnsi="Arial"/>
          <w:b/>
        </w:rPr>
        <w:t>Rear infill extension and side extension.</w:t>
      </w:r>
      <w:proofErr w:type="gramEnd"/>
      <w:r w:rsidRPr="005C4D56">
        <w:rPr>
          <w:rFonts w:ascii="Arial" w:hAnsi="Arial"/>
          <w:b/>
        </w:rPr>
        <w:t xml:space="preserve">  </w:t>
      </w:r>
      <w:proofErr w:type="gramStart"/>
      <w:r w:rsidRPr="005C4D56">
        <w:rPr>
          <w:rFonts w:ascii="Arial" w:hAnsi="Arial"/>
          <w:b/>
        </w:rPr>
        <w:t>Installation of roof lights.</w:t>
      </w:r>
      <w:proofErr w:type="gramEnd"/>
      <w:r w:rsidRPr="005C4D56">
        <w:rPr>
          <w:rFonts w:ascii="Arial" w:hAnsi="Arial"/>
          <w:b/>
        </w:rPr>
        <w:t xml:space="preserve">  </w:t>
      </w:r>
      <w:proofErr w:type="gramStart"/>
      <w:r w:rsidRPr="005C4D56">
        <w:rPr>
          <w:rFonts w:ascii="Arial" w:hAnsi="Arial"/>
          <w:b/>
        </w:rPr>
        <w:t>Modernisation of existing building to create a modern living space.</w:t>
      </w:r>
      <w:proofErr w:type="gramEnd"/>
    </w:p>
    <w:p w:rsidR="005C4D56" w:rsidRDefault="005C4D56" w:rsidP="005C4D56">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5C4D56" w:rsidRPr="00B51A4A" w:rsidRDefault="005C4D56" w:rsidP="005C4D56">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The above Lawful Development Certificate applications be received and noted</w:t>
      </w:r>
    </w:p>
    <w:p w:rsidR="00BE3C96" w:rsidRPr="00BE3C96" w:rsidRDefault="00BE3C96" w:rsidP="00BE3C96">
      <w:pPr>
        <w:keepNext/>
        <w:keepLines/>
        <w:spacing w:before="120" w:after="120"/>
        <w:outlineLvl w:val="0"/>
        <w:rPr>
          <w:rFonts w:ascii="Arial" w:eastAsiaTheme="majorEastAsia" w:hAnsi="Arial" w:cs="Arial"/>
          <w:b/>
          <w:bCs/>
        </w:rPr>
      </w:pPr>
      <w:bookmarkStart w:id="0" w:name="_GoBack"/>
      <w:bookmarkEnd w:id="0"/>
      <w:r w:rsidRPr="00BE3C96">
        <w:rPr>
          <w:rFonts w:ascii="Arial" w:eastAsiaTheme="majorEastAsia" w:hAnsi="Arial" w:cs="Arial"/>
          <w:b/>
          <w:bCs/>
        </w:rPr>
        <w:t>5. Planning Decisions</w:t>
      </w:r>
    </w:p>
    <w:p w:rsidR="00BE3C96" w:rsidRPr="00BE3C96" w:rsidRDefault="00BE3C96" w:rsidP="00BE3C96">
      <w:pPr>
        <w:spacing w:after="120"/>
        <w:rPr>
          <w:rFonts w:ascii="Arial" w:hAnsi="Arial" w:cs="Arial"/>
        </w:rPr>
      </w:pPr>
      <w:r w:rsidRPr="00BE3C96">
        <w:rPr>
          <w:rFonts w:ascii="Arial" w:hAnsi="Arial" w:cs="Arial"/>
        </w:rPr>
        <w:t>RESOLVED:</w:t>
      </w:r>
      <w:r w:rsidRPr="00BE3C96">
        <w:rPr>
          <w:rFonts w:ascii="Arial" w:hAnsi="Arial" w:cs="Arial"/>
        </w:rPr>
        <w:tab/>
      </w:r>
      <w:r w:rsidRPr="00BE3C96">
        <w:rPr>
          <w:rFonts w:ascii="Arial" w:hAnsi="Arial" w:cs="Arial"/>
        </w:rPr>
        <w:tab/>
        <w:t>That,</w:t>
      </w:r>
    </w:p>
    <w:p w:rsidR="00BE3C96" w:rsidRPr="00BE3C96" w:rsidRDefault="00BE3C96" w:rsidP="00BE3C96">
      <w:pPr>
        <w:spacing w:after="120"/>
        <w:rPr>
          <w:rFonts w:ascii="Arial" w:hAnsi="Arial" w:cs="Arial"/>
        </w:rPr>
      </w:pPr>
      <w:r w:rsidRPr="00BE3C96">
        <w:rPr>
          <w:rFonts w:ascii="Arial" w:hAnsi="Arial" w:cs="Arial"/>
        </w:rPr>
        <w:t>The following planning decisions be received and noted:</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1985"/>
        <w:gridCol w:w="1843"/>
        <w:gridCol w:w="3260"/>
        <w:gridCol w:w="3119"/>
      </w:tblGrid>
      <w:tr w:rsidR="00BE3C96" w:rsidRPr="00BE3C96" w:rsidTr="00566870">
        <w:trPr>
          <w:cantSplit/>
          <w:trHeight w:val="656"/>
          <w:tblHeader/>
        </w:trPr>
        <w:tc>
          <w:tcPr>
            <w:tcW w:w="1985"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Application no</w:t>
            </w:r>
          </w:p>
        </w:tc>
        <w:tc>
          <w:tcPr>
            <w:tcW w:w="1843"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Site</w:t>
            </w:r>
          </w:p>
        </w:tc>
        <w:tc>
          <w:tcPr>
            <w:tcW w:w="3260" w:type="dxa"/>
            <w:shd w:val="clear" w:color="auto" w:fill="auto"/>
          </w:tcPr>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Description and</w:t>
            </w:r>
          </w:p>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SDC decision</w:t>
            </w:r>
          </w:p>
        </w:tc>
        <w:tc>
          <w:tcPr>
            <w:tcW w:w="3119"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HPC comment</w:t>
            </w:r>
          </w:p>
        </w:tc>
      </w:tr>
      <w:tr w:rsidR="00566870" w:rsidRPr="00630D93" w:rsidTr="00566870">
        <w:trPr>
          <w:trHeight w:val="1243"/>
        </w:trPr>
        <w:tc>
          <w:tcPr>
            <w:tcW w:w="1985" w:type="dxa"/>
            <w:tcBorders>
              <w:top w:val="single" w:sz="4" w:space="0" w:color="auto"/>
              <w:left w:val="single" w:sz="4" w:space="0" w:color="auto"/>
              <w:bottom w:val="single" w:sz="4" w:space="0" w:color="auto"/>
              <w:right w:val="single" w:sz="4" w:space="0" w:color="auto"/>
            </w:tcBorders>
            <w:shd w:val="clear" w:color="auto" w:fill="auto"/>
          </w:tcPr>
          <w:p w:rsidR="00566870" w:rsidRPr="00566870" w:rsidRDefault="00566870" w:rsidP="00C55DC0">
            <w:pPr>
              <w:rPr>
                <w:rFonts w:ascii="Arial" w:hAnsi="Arial" w:cs="Arial"/>
                <w:sz w:val="22"/>
                <w:szCs w:val="22"/>
              </w:rPr>
            </w:pPr>
            <w:r w:rsidRPr="00566870">
              <w:rPr>
                <w:rFonts w:ascii="Arial" w:hAnsi="Arial" w:cs="Arial"/>
                <w:sz w:val="22"/>
                <w:szCs w:val="22"/>
              </w:rPr>
              <w:t>25/00347/HOUSE</w:t>
            </w:r>
          </w:p>
          <w:p w:rsidR="00566870" w:rsidRPr="00566870" w:rsidRDefault="00566870" w:rsidP="00C55DC0">
            <w:pPr>
              <w:spacing w:after="12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6870" w:rsidRPr="00AB209F" w:rsidRDefault="00566870" w:rsidP="00C55DC0">
            <w:pPr>
              <w:spacing w:after="120"/>
              <w:rPr>
                <w:rFonts w:ascii="Arial" w:hAnsi="Arial" w:cs="Arial"/>
              </w:rPr>
            </w:pPr>
            <w:r>
              <w:rPr>
                <w:rFonts w:ascii="Arial" w:hAnsi="Arial" w:cs="Arial"/>
              </w:rPr>
              <w:t xml:space="preserve">25, </w:t>
            </w:r>
            <w:proofErr w:type="spellStart"/>
            <w:r>
              <w:rPr>
                <w:rFonts w:ascii="Arial" w:hAnsi="Arial" w:cs="Arial"/>
              </w:rPr>
              <w:t>Banckside</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66870" w:rsidRPr="00861726" w:rsidRDefault="00566870" w:rsidP="00C55DC0">
            <w:pPr>
              <w:rPr>
                <w:rFonts w:ascii="Arial" w:hAnsi="Arial" w:cs="Arial"/>
              </w:rPr>
            </w:pPr>
            <w:r w:rsidRPr="00861726">
              <w:rPr>
                <w:rFonts w:ascii="Arial" w:hAnsi="Arial" w:cs="Arial"/>
              </w:rPr>
              <w:t>Demolition of existing porch and erection of a new porch</w:t>
            </w:r>
          </w:p>
          <w:p w:rsidR="00566870" w:rsidRDefault="00566870" w:rsidP="00C55DC0">
            <w:pPr>
              <w:rPr>
                <w:rFonts w:ascii="Arial" w:hAnsi="Arial" w:cs="Arial"/>
                <w:b/>
                <w:color w:val="FF0000"/>
              </w:rPr>
            </w:pPr>
          </w:p>
          <w:p w:rsidR="00566870" w:rsidRPr="004463BA" w:rsidRDefault="00566870" w:rsidP="00C55DC0">
            <w:pPr>
              <w:rPr>
                <w:rFonts w:ascii="Arial" w:hAnsi="Arial" w:cs="Arial"/>
                <w:b/>
                <w:color w:val="FF0000"/>
              </w:rPr>
            </w:pPr>
            <w:r w:rsidRPr="00861726">
              <w:rPr>
                <w:rFonts w:ascii="Arial" w:hAnsi="Arial" w:cs="Arial"/>
                <w:b/>
              </w:rPr>
              <w:t>Granted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66870" w:rsidRPr="00630D93" w:rsidRDefault="00566870" w:rsidP="00C55DC0">
            <w:pPr>
              <w:rPr>
                <w:rFonts w:ascii="Arial" w:hAnsi="Arial" w:cs="Arial"/>
              </w:rPr>
            </w:pPr>
            <w:r>
              <w:rPr>
                <w:rFonts w:ascii="Arial" w:hAnsi="Arial" w:cs="Arial"/>
              </w:rPr>
              <w:t>No objection</w:t>
            </w:r>
          </w:p>
        </w:tc>
      </w:tr>
      <w:tr w:rsidR="00566870" w:rsidRPr="00630D93" w:rsidTr="00566870">
        <w:trPr>
          <w:trHeight w:val="1607"/>
        </w:trPr>
        <w:tc>
          <w:tcPr>
            <w:tcW w:w="1985" w:type="dxa"/>
            <w:tcBorders>
              <w:top w:val="single" w:sz="4" w:space="0" w:color="auto"/>
              <w:left w:val="single" w:sz="4" w:space="0" w:color="auto"/>
              <w:bottom w:val="single" w:sz="4" w:space="0" w:color="auto"/>
              <w:right w:val="single" w:sz="4" w:space="0" w:color="auto"/>
            </w:tcBorders>
            <w:shd w:val="clear" w:color="auto" w:fill="auto"/>
          </w:tcPr>
          <w:p w:rsidR="00566870" w:rsidRDefault="00566870" w:rsidP="00C55DC0">
            <w:pPr>
              <w:spacing w:after="120"/>
              <w:rPr>
                <w:rFonts w:ascii="Arial" w:hAnsi="Arial" w:cs="Arial"/>
              </w:rPr>
            </w:pPr>
            <w:r>
              <w:rPr>
                <w:rFonts w:ascii="Arial" w:hAnsi="Arial" w:cs="Arial"/>
              </w:rPr>
              <w:t>24/02998/FUL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6870" w:rsidRPr="00AB209F" w:rsidRDefault="00566870" w:rsidP="00C55DC0">
            <w:pPr>
              <w:spacing w:after="120"/>
              <w:rPr>
                <w:rFonts w:ascii="Arial" w:hAnsi="Arial" w:cs="Arial"/>
              </w:rPr>
            </w:pPr>
            <w:proofErr w:type="spellStart"/>
            <w:r>
              <w:rPr>
                <w:rFonts w:ascii="Arial" w:hAnsi="Arial" w:cs="Arial"/>
              </w:rPr>
              <w:t>Thelcot</w:t>
            </w:r>
            <w:proofErr w:type="spellEnd"/>
            <w:r>
              <w:rPr>
                <w:rFonts w:ascii="Arial" w:hAnsi="Arial" w:cs="Arial"/>
              </w:rPr>
              <w:t>, Castle Hill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66870" w:rsidRDefault="00566870" w:rsidP="00C55DC0">
            <w:pPr>
              <w:rPr>
                <w:rFonts w:ascii="Arial" w:hAnsi="Arial" w:cs="Arial"/>
                <w:color w:val="000000"/>
              </w:rPr>
            </w:pPr>
            <w:r w:rsidRPr="00863472">
              <w:rPr>
                <w:rFonts w:ascii="Arial" w:hAnsi="Arial" w:cs="Arial"/>
                <w:color w:val="000000"/>
              </w:rPr>
              <w:t>Demolition of part of the existing building and an existing garage and erection of two detached three bedroom houses with associated access and parking.</w:t>
            </w:r>
          </w:p>
          <w:p w:rsidR="00566870" w:rsidRDefault="00566870" w:rsidP="00C55DC0">
            <w:pPr>
              <w:rPr>
                <w:rFonts w:ascii="Arial" w:hAnsi="Arial" w:cs="Arial"/>
                <w:color w:val="000000"/>
              </w:rPr>
            </w:pPr>
          </w:p>
          <w:p w:rsidR="00566870" w:rsidRPr="004463BA" w:rsidRDefault="00566870" w:rsidP="00C55DC0">
            <w:pPr>
              <w:rPr>
                <w:rFonts w:ascii="Arial" w:hAnsi="Arial" w:cs="Arial"/>
                <w:b/>
                <w:color w:val="FF0000"/>
              </w:rPr>
            </w:pPr>
            <w:r w:rsidRPr="00863472">
              <w:rPr>
                <w:rFonts w:ascii="Arial" w:hAnsi="Arial" w:cs="Arial"/>
                <w:b/>
                <w:color w:val="000000"/>
              </w:rPr>
              <w:t>Refused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66870" w:rsidRPr="00630D93" w:rsidRDefault="00566870" w:rsidP="00C55DC0">
            <w:pPr>
              <w:rPr>
                <w:rFonts w:ascii="Arial" w:hAnsi="Arial" w:cs="Arial"/>
              </w:rPr>
            </w:pPr>
            <w:r>
              <w:rPr>
                <w:rFonts w:ascii="Arial" w:hAnsi="Arial" w:cs="Arial"/>
              </w:rPr>
              <w:t>Objection – over development of the site and concerns with Highway safety.</w:t>
            </w:r>
          </w:p>
        </w:tc>
      </w:tr>
      <w:tr w:rsidR="00566870" w:rsidRPr="00630D93" w:rsidTr="00566870">
        <w:trPr>
          <w:trHeight w:val="105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566870" w:rsidRPr="00566870" w:rsidRDefault="00566870" w:rsidP="00C55DC0">
            <w:pPr>
              <w:spacing w:after="120"/>
              <w:rPr>
                <w:rFonts w:ascii="Arial" w:hAnsi="Arial" w:cs="Arial"/>
                <w:sz w:val="22"/>
                <w:szCs w:val="22"/>
              </w:rPr>
            </w:pPr>
            <w:r w:rsidRPr="00566870">
              <w:rPr>
                <w:rFonts w:ascii="Arial" w:hAnsi="Arial" w:cs="Arial"/>
                <w:sz w:val="22"/>
                <w:szCs w:val="22"/>
              </w:rPr>
              <w:t>25/00323/HOUSE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6870" w:rsidRPr="00AB209F" w:rsidRDefault="00566870" w:rsidP="00C55DC0">
            <w:pPr>
              <w:spacing w:after="120"/>
              <w:rPr>
                <w:rFonts w:ascii="Arial" w:hAnsi="Arial" w:cs="Arial"/>
              </w:rPr>
            </w:pPr>
            <w:r>
              <w:rPr>
                <w:rFonts w:ascii="Arial" w:hAnsi="Arial" w:cs="Arial"/>
              </w:rPr>
              <w:t xml:space="preserve">29, </w:t>
            </w:r>
            <w:proofErr w:type="spellStart"/>
            <w:r>
              <w:rPr>
                <w:rFonts w:ascii="Arial" w:hAnsi="Arial" w:cs="Arial"/>
              </w:rPr>
              <w:t>Springcroft</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66870" w:rsidRDefault="00566870" w:rsidP="00C55DC0">
            <w:pPr>
              <w:rPr>
                <w:rFonts w:ascii="Arial" w:hAnsi="Arial" w:cs="Arial"/>
                <w:color w:val="000000"/>
              </w:rPr>
            </w:pPr>
            <w:r>
              <w:rPr>
                <w:rFonts w:ascii="Arial" w:hAnsi="Arial" w:cs="Arial"/>
                <w:color w:val="000000"/>
              </w:rPr>
              <w:t>Single storey rear extension</w:t>
            </w:r>
          </w:p>
          <w:p w:rsidR="00566870" w:rsidRDefault="00566870" w:rsidP="00C55DC0">
            <w:pPr>
              <w:rPr>
                <w:rFonts w:ascii="Arial" w:hAnsi="Arial" w:cs="Arial"/>
                <w:color w:val="000000"/>
              </w:rPr>
            </w:pPr>
          </w:p>
          <w:p w:rsidR="00566870" w:rsidRPr="004463BA" w:rsidRDefault="00566870" w:rsidP="00C55DC0">
            <w:pPr>
              <w:rPr>
                <w:rFonts w:ascii="Arial" w:hAnsi="Arial" w:cs="Arial"/>
                <w:b/>
                <w:color w:val="FF0000"/>
              </w:rPr>
            </w:pPr>
            <w:r>
              <w:rPr>
                <w:rFonts w:ascii="Arial" w:hAnsi="Arial" w:cs="Arial"/>
                <w:b/>
                <w:color w:val="000000"/>
              </w:rPr>
              <w:t>Granted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66870" w:rsidRPr="00630D93" w:rsidRDefault="00566870" w:rsidP="00C55DC0">
            <w:pPr>
              <w:rPr>
                <w:rFonts w:ascii="Arial" w:hAnsi="Arial" w:cs="Arial"/>
              </w:rPr>
            </w:pPr>
            <w:r>
              <w:rPr>
                <w:rFonts w:ascii="Arial" w:hAnsi="Arial" w:cs="Arial"/>
              </w:rPr>
              <w:t>No objection.</w:t>
            </w:r>
          </w:p>
        </w:tc>
      </w:tr>
    </w:tbl>
    <w:p w:rsidR="00AC7A16" w:rsidRDefault="00AC7A16" w:rsidP="00AC7A16">
      <w:pPr>
        <w:keepNext/>
        <w:keepLines/>
        <w:spacing w:after="120"/>
        <w:ind w:left="-907" w:firstLine="907"/>
        <w:outlineLvl w:val="0"/>
        <w:rPr>
          <w:rFonts w:ascii="Arial" w:eastAsiaTheme="majorEastAsia" w:hAnsi="Arial" w:cstheme="majorBidi"/>
          <w:b/>
          <w:bCs/>
          <w:szCs w:val="28"/>
        </w:rPr>
      </w:pPr>
    </w:p>
    <w:p w:rsidR="00C55DC0" w:rsidRPr="00C55DC0" w:rsidRDefault="00C55DC0" w:rsidP="00C55DC0">
      <w:pPr>
        <w:keepNext/>
        <w:keepLines/>
        <w:spacing w:after="120"/>
        <w:ind w:left="-907"/>
        <w:outlineLvl w:val="0"/>
        <w:rPr>
          <w:rFonts w:ascii="Arial" w:eastAsiaTheme="majorEastAsia" w:hAnsi="Arial" w:cstheme="majorBidi"/>
          <w:b/>
          <w:bCs/>
          <w:szCs w:val="28"/>
        </w:rPr>
      </w:pPr>
      <w:r w:rsidRPr="00C55DC0">
        <w:rPr>
          <w:rFonts w:ascii="Arial" w:eastAsiaTheme="majorEastAsia" w:hAnsi="Arial" w:cstheme="majorBidi"/>
          <w:b/>
          <w:bCs/>
          <w:szCs w:val="28"/>
        </w:rPr>
        <w:t>6.  Settlement Hierarchy - Hartley Audit</w:t>
      </w:r>
    </w:p>
    <w:p w:rsidR="00C55DC0" w:rsidRDefault="00C55DC0" w:rsidP="00C55DC0">
      <w:pPr>
        <w:ind w:left="-907"/>
        <w:rPr>
          <w:rFonts w:ascii="Arial" w:hAnsi="Arial" w:cs="Arial"/>
        </w:rPr>
      </w:pPr>
      <w:r w:rsidRPr="00C55DC0">
        <w:rPr>
          <w:rFonts w:ascii="Arial" w:hAnsi="Arial" w:cs="Arial"/>
        </w:rPr>
        <w:t xml:space="preserve">Sevenoaks District Council is currently undertaking an update to the Settlement Hierarchy for Sevenoaks District. It is important that the Settlement Hierarchy considers the most accurate and up to date information, and therefore Hartley Parish Council </w:t>
      </w:r>
      <w:r>
        <w:rPr>
          <w:rFonts w:ascii="Arial" w:hAnsi="Arial" w:cs="Arial"/>
        </w:rPr>
        <w:t>had been</w:t>
      </w:r>
      <w:r w:rsidRPr="00C55DC0">
        <w:rPr>
          <w:rFonts w:ascii="Arial" w:hAnsi="Arial" w:cs="Arial"/>
        </w:rPr>
        <w:t xml:space="preserve"> requested to undertake the detailed audit of services and facilities in the parish.</w:t>
      </w:r>
      <w:r>
        <w:rPr>
          <w:rFonts w:ascii="Arial" w:hAnsi="Arial" w:cs="Arial"/>
        </w:rPr>
        <w:br/>
      </w:r>
      <w:r>
        <w:rPr>
          <w:rFonts w:ascii="Arial" w:hAnsi="Arial" w:cs="Arial"/>
        </w:rPr>
        <w:lastRenderedPageBreak/>
        <w:t xml:space="preserve">Members discussed the background to this document and agreed that the completion of the </w:t>
      </w:r>
      <w:r w:rsidR="004C0F13">
        <w:rPr>
          <w:rFonts w:ascii="Arial" w:hAnsi="Arial" w:cs="Arial"/>
        </w:rPr>
        <w:t>document would be delegated to the Assistant Clerk who would email it back to the Committee Members once completed.</w:t>
      </w:r>
    </w:p>
    <w:p w:rsidR="00C55DC0" w:rsidRPr="00C55DC0" w:rsidRDefault="00C55DC0" w:rsidP="00C55DC0">
      <w:pPr>
        <w:ind w:left="-907"/>
        <w:rPr>
          <w:rFonts w:ascii="Arial" w:hAnsi="Arial" w:cs="Arial"/>
        </w:rPr>
      </w:pPr>
    </w:p>
    <w:p w:rsidR="00C55DC0" w:rsidRPr="004C0F13" w:rsidRDefault="00C55DC0" w:rsidP="00C55DC0">
      <w:pPr>
        <w:ind w:left="-907"/>
        <w:rPr>
          <w:rFonts w:ascii="Arial" w:hAnsi="Arial" w:cs="Arial"/>
        </w:rPr>
      </w:pPr>
      <w:r w:rsidRPr="004C0F13">
        <w:rPr>
          <w:rFonts w:ascii="Arial" w:hAnsi="Arial" w:cs="Arial"/>
        </w:rPr>
        <w:t>The deadline to complete this audit is Wednesday 30</w:t>
      </w:r>
      <w:r w:rsidRPr="004C0F13">
        <w:rPr>
          <w:rFonts w:ascii="Arial" w:hAnsi="Arial" w:cs="Arial"/>
          <w:vertAlign w:val="superscript"/>
        </w:rPr>
        <w:t>th</w:t>
      </w:r>
      <w:r w:rsidRPr="004C0F13">
        <w:rPr>
          <w:rFonts w:ascii="Arial" w:hAnsi="Arial" w:cs="Arial"/>
        </w:rPr>
        <w:t xml:space="preserve"> April 2025</w:t>
      </w:r>
      <w:r w:rsidR="004C0F13">
        <w:rPr>
          <w:rFonts w:ascii="Arial" w:hAnsi="Arial" w:cs="Arial"/>
        </w:rPr>
        <w:t xml:space="preserve"> which coincides with the next meeting of the Planning Committee.  Members agreed that the draft version could be reviewed again at the next meeting and submitted to </w:t>
      </w:r>
      <w:r w:rsidR="004C0F13" w:rsidRPr="00C55DC0">
        <w:rPr>
          <w:rFonts w:ascii="Arial" w:hAnsi="Arial" w:cs="Arial"/>
        </w:rPr>
        <w:t xml:space="preserve">Sevenoaks District Council </w:t>
      </w:r>
      <w:r w:rsidR="004C0F13">
        <w:rPr>
          <w:rFonts w:ascii="Arial" w:hAnsi="Arial" w:cs="Arial"/>
        </w:rPr>
        <w:t>on the 30</w:t>
      </w:r>
      <w:r w:rsidR="004C0F13" w:rsidRPr="004C0F13">
        <w:rPr>
          <w:rFonts w:ascii="Arial" w:hAnsi="Arial" w:cs="Arial"/>
          <w:vertAlign w:val="superscript"/>
        </w:rPr>
        <w:t>th</w:t>
      </w:r>
      <w:r w:rsidR="004C0F13">
        <w:rPr>
          <w:rFonts w:ascii="Arial" w:hAnsi="Arial" w:cs="Arial"/>
        </w:rPr>
        <w:t xml:space="preserve"> April</w:t>
      </w:r>
    </w:p>
    <w:p w:rsidR="00C55DC0" w:rsidRPr="00C55DC0" w:rsidRDefault="00C55DC0" w:rsidP="00C55DC0">
      <w:pPr>
        <w:ind w:left="-907"/>
        <w:rPr>
          <w:rFonts w:ascii="Arial" w:hAnsi="Arial" w:cs="Arial"/>
          <w:b/>
        </w:rPr>
      </w:pPr>
    </w:p>
    <w:p w:rsidR="00C55DC0" w:rsidRPr="00C55DC0" w:rsidRDefault="00C55DC0" w:rsidP="00C55DC0">
      <w:pPr>
        <w:keepNext/>
        <w:keepLines/>
        <w:spacing w:after="120"/>
        <w:ind w:left="-907"/>
        <w:outlineLvl w:val="0"/>
        <w:rPr>
          <w:rFonts w:ascii="Arial" w:eastAsiaTheme="majorEastAsia" w:hAnsi="Arial" w:cstheme="majorBidi"/>
          <w:b/>
          <w:bCs/>
          <w:szCs w:val="28"/>
        </w:rPr>
      </w:pPr>
      <w:r w:rsidRPr="00C55DC0">
        <w:rPr>
          <w:rFonts w:ascii="Arial" w:eastAsiaTheme="majorEastAsia" w:hAnsi="Arial" w:cstheme="majorBidi"/>
          <w:b/>
          <w:bCs/>
          <w:szCs w:val="28"/>
        </w:rPr>
        <w:t>7.  Sevenoaks District Council – Targeted Call for Sites (April 2025)</w:t>
      </w:r>
    </w:p>
    <w:p w:rsidR="00C55DC0" w:rsidRPr="00C55DC0" w:rsidRDefault="00C55DC0" w:rsidP="00C55DC0">
      <w:pPr>
        <w:spacing w:line="254" w:lineRule="auto"/>
        <w:ind w:left="-850"/>
        <w:rPr>
          <w:rFonts w:ascii="Arial" w:hAnsi="Arial" w:cs="Arial"/>
        </w:rPr>
      </w:pPr>
      <w:r w:rsidRPr="00C55DC0">
        <w:rPr>
          <w:rFonts w:ascii="Arial" w:hAnsi="Arial" w:cs="Arial"/>
        </w:rPr>
        <w:t xml:space="preserve">Sevenoaks District Council is in the process of preparing a new Local Plan for the District and there will be a forthcoming Regulation 18 public consultation in the autumn. </w:t>
      </w:r>
    </w:p>
    <w:p w:rsidR="00C55DC0" w:rsidRPr="00C55DC0" w:rsidRDefault="00C55DC0" w:rsidP="00C55DC0">
      <w:pPr>
        <w:spacing w:line="254" w:lineRule="auto"/>
        <w:rPr>
          <w:rFonts w:ascii="Lato" w:hAnsi="Lato"/>
        </w:rPr>
      </w:pPr>
    </w:p>
    <w:p w:rsidR="00C55DC0" w:rsidRPr="00C55DC0" w:rsidRDefault="00C55DC0" w:rsidP="00C55DC0">
      <w:pPr>
        <w:spacing w:line="254" w:lineRule="auto"/>
        <w:ind w:left="-850"/>
        <w:rPr>
          <w:rFonts w:ascii="Arial" w:hAnsi="Arial" w:cs="Arial"/>
        </w:rPr>
      </w:pPr>
      <w:r w:rsidRPr="00C55DC0">
        <w:rPr>
          <w:rFonts w:ascii="Arial" w:hAnsi="Arial" w:cs="Arial"/>
        </w:rPr>
        <w:t>They are updating their Strategic Housing and Economic Land Availability Assessment (SHELAA), to assess the availability, suitability and deliverability of land for housing, employment and other uses.</w:t>
      </w:r>
    </w:p>
    <w:p w:rsidR="00C55DC0" w:rsidRPr="00C55DC0" w:rsidRDefault="00C55DC0" w:rsidP="00C55DC0">
      <w:pPr>
        <w:spacing w:line="254" w:lineRule="auto"/>
        <w:ind w:left="-850"/>
        <w:rPr>
          <w:rFonts w:ascii="Arial" w:hAnsi="Arial" w:cs="Arial"/>
        </w:rPr>
      </w:pPr>
    </w:p>
    <w:p w:rsidR="00C55DC0" w:rsidRPr="00C55DC0" w:rsidRDefault="00C55DC0" w:rsidP="00C55DC0">
      <w:pPr>
        <w:spacing w:line="254" w:lineRule="auto"/>
        <w:ind w:left="-850"/>
        <w:rPr>
          <w:rFonts w:ascii="Arial" w:hAnsi="Arial" w:cs="Arial"/>
        </w:rPr>
      </w:pPr>
      <w:r w:rsidRPr="00C55DC0">
        <w:rPr>
          <w:rFonts w:ascii="Arial" w:hAnsi="Arial" w:cs="Arial"/>
        </w:rPr>
        <w:t xml:space="preserve">The National Planning Policy Framework 2024 requires them to produce a Strategic Housing and Economic Land Availability Assessment (SHELAA), which is used in the preparation of the Local Plan. </w:t>
      </w:r>
    </w:p>
    <w:p w:rsidR="00C55DC0" w:rsidRPr="00C55DC0" w:rsidRDefault="00C55DC0" w:rsidP="00C55DC0">
      <w:pPr>
        <w:ind w:left="-850"/>
        <w:rPr>
          <w:rFonts w:ascii="Arial" w:hAnsi="Arial" w:cs="Arial"/>
        </w:rPr>
      </w:pPr>
      <w:r w:rsidRPr="00C55DC0">
        <w:rPr>
          <w:rFonts w:ascii="Arial" w:hAnsi="Arial" w:cs="Arial"/>
        </w:rPr>
        <w:t>They have re-opened a targeted ‘</w:t>
      </w:r>
      <w:r w:rsidRPr="00C55DC0">
        <w:rPr>
          <w:rFonts w:ascii="Arial" w:hAnsi="Arial" w:cs="Arial"/>
          <w:b/>
          <w:bCs/>
        </w:rPr>
        <w:t>call for sites’</w:t>
      </w:r>
      <w:r w:rsidRPr="00C55DC0">
        <w:rPr>
          <w:rFonts w:ascii="Arial" w:hAnsi="Arial" w:cs="Arial"/>
        </w:rPr>
        <w:t xml:space="preserve"> which provides a further opportunity for landowners and site promoters to suggest potential sites that may be suitable for housing, employment or other uses. Sites will need to be within one of the following three categories to be considered:</w:t>
      </w:r>
    </w:p>
    <w:p w:rsidR="00C55DC0" w:rsidRPr="00C55DC0" w:rsidRDefault="00C55DC0" w:rsidP="00C55DC0">
      <w:pPr>
        <w:spacing w:line="254" w:lineRule="auto"/>
        <w:ind w:left="-850"/>
        <w:rPr>
          <w:rFonts w:ascii="Arial" w:hAnsi="Arial" w:cs="Arial"/>
        </w:rPr>
      </w:pPr>
    </w:p>
    <w:p w:rsidR="00C55DC0" w:rsidRPr="00C55DC0" w:rsidRDefault="00C55DC0" w:rsidP="00C55DC0">
      <w:pPr>
        <w:numPr>
          <w:ilvl w:val="0"/>
          <w:numId w:val="28"/>
        </w:numPr>
        <w:spacing w:after="160" w:line="254" w:lineRule="auto"/>
        <w:ind w:left="-434"/>
        <w:rPr>
          <w:rFonts w:ascii="Arial" w:hAnsi="Arial" w:cs="Arial"/>
        </w:rPr>
      </w:pPr>
      <w:r w:rsidRPr="00C55DC0">
        <w:rPr>
          <w:rFonts w:ascii="Arial" w:hAnsi="Arial" w:cs="Arial"/>
        </w:rPr>
        <w:t>Urban sites (within existing settlement boundaries)</w:t>
      </w:r>
    </w:p>
    <w:p w:rsidR="00C55DC0" w:rsidRPr="00C55DC0" w:rsidRDefault="00C55DC0" w:rsidP="00C55DC0">
      <w:pPr>
        <w:numPr>
          <w:ilvl w:val="0"/>
          <w:numId w:val="28"/>
        </w:numPr>
        <w:spacing w:after="160" w:line="254" w:lineRule="auto"/>
        <w:ind w:left="-434"/>
        <w:rPr>
          <w:rFonts w:ascii="Arial" w:hAnsi="Arial" w:cs="Arial"/>
        </w:rPr>
      </w:pPr>
      <w:r w:rsidRPr="00C55DC0">
        <w:rPr>
          <w:rFonts w:ascii="Arial" w:hAnsi="Arial" w:cs="Arial"/>
        </w:rPr>
        <w:t>Previously Developed Land (PDL) / ‘brownfield’ land</w:t>
      </w:r>
    </w:p>
    <w:p w:rsidR="00C55DC0" w:rsidRDefault="00C55DC0" w:rsidP="00C55DC0">
      <w:pPr>
        <w:numPr>
          <w:ilvl w:val="0"/>
          <w:numId w:val="28"/>
        </w:numPr>
        <w:spacing w:line="254" w:lineRule="auto"/>
        <w:ind w:left="-434"/>
        <w:rPr>
          <w:rFonts w:ascii="Arial" w:hAnsi="Arial" w:cs="Arial"/>
        </w:rPr>
      </w:pPr>
      <w:r w:rsidRPr="00C55DC0">
        <w:rPr>
          <w:rFonts w:ascii="Arial" w:hAnsi="Arial" w:cs="Arial"/>
        </w:rPr>
        <w:t>Potential greenfield ‘grey belt’ land</w:t>
      </w:r>
    </w:p>
    <w:p w:rsidR="004C0F13" w:rsidRDefault="004C0F13" w:rsidP="004C0F13">
      <w:pPr>
        <w:spacing w:line="254" w:lineRule="auto"/>
        <w:rPr>
          <w:rFonts w:ascii="Arial" w:hAnsi="Arial" w:cs="Arial"/>
        </w:rPr>
      </w:pPr>
    </w:p>
    <w:p w:rsidR="004C0F13" w:rsidRDefault="004C0F13" w:rsidP="004C0F13">
      <w:pPr>
        <w:pBdr>
          <w:top w:val="single" w:sz="4" w:space="1" w:color="auto"/>
          <w:left w:val="single" w:sz="4" w:space="31" w:color="auto"/>
          <w:bottom w:val="single" w:sz="4" w:space="1" w:color="auto"/>
          <w:right w:val="single" w:sz="4" w:space="4" w:color="auto"/>
        </w:pBdr>
        <w:spacing w:after="120"/>
        <w:rPr>
          <w:rFonts w:ascii="Arial" w:hAnsi="Arial"/>
        </w:rPr>
      </w:pPr>
      <w:r>
        <w:rPr>
          <w:rFonts w:ascii="Arial" w:hAnsi="Arial"/>
        </w:rPr>
        <w:t>RESOLVED: That,</w:t>
      </w:r>
    </w:p>
    <w:p w:rsidR="004C0F13" w:rsidRPr="004C0F13" w:rsidRDefault="004C0F13" w:rsidP="004C0F13">
      <w:pPr>
        <w:pBdr>
          <w:top w:val="single" w:sz="4" w:space="1" w:color="auto"/>
          <w:left w:val="single" w:sz="4" w:space="31" w:color="auto"/>
          <w:bottom w:val="single" w:sz="4" w:space="1" w:color="auto"/>
          <w:right w:val="single" w:sz="4" w:space="4" w:color="auto"/>
        </w:pBdr>
        <w:spacing w:after="120"/>
        <w:rPr>
          <w:rFonts w:ascii="Arial" w:hAnsi="Arial"/>
        </w:rPr>
      </w:pPr>
      <w:r w:rsidRPr="004C0F13">
        <w:rPr>
          <w:rFonts w:ascii="Arial" w:hAnsi="Arial"/>
        </w:rPr>
        <w:t xml:space="preserve">The </w:t>
      </w:r>
      <w:r w:rsidRPr="004C0F13">
        <w:rPr>
          <w:rFonts w:ascii="Arial" w:eastAsiaTheme="majorEastAsia" w:hAnsi="Arial" w:cstheme="majorBidi"/>
          <w:bCs/>
          <w:szCs w:val="28"/>
        </w:rPr>
        <w:t>Targeted Call for Sites</w:t>
      </w:r>
      <w:r w:rsidRPr="004C0F13">
        <w:rPr>
          <w:rFonts w:ascii="Arial" w:eastAsiaTheme="majorEastAsia" w:hAnsi="Arial" w:cstheme="majorBidi"/>
          <w:bCs/>
          <w:szCs w:val="28"/>
        </w:rPr>
        <w:t xml:space="preserve"> by</w:t>
      </w:r>
      <w:r w:rsidRPr="004C0F13">
        <w:rPr>
          <w:rFonts w:ascii="Arial" w:eastAsiaTheme="majorEastAsia" w:hAnsi="Arial" w:cstheme="majorBidi"/>
          <w:bCs/>
          <w:szCs w:val="28"/>
        </w:rPr>
        <w:t xml:space="preserve"> Sevenoa</w:t>
      </w:r>
      <w:r>
        <w:rPr>
          <w:rFonts w:ascii="Arial" w:eastAsiaTheme="majorEastAsia" w:hAnsi="Arial" w:cstheme="majorBidi"/>
          <w:bCs/>
          <w:szCs w:val="28"/>
        </w:rPr>
        <w:t xml:space="preserve">ks District </w:t>
      </w:r>
      <w:proofErr w:type="gramStart"/>
      <w:r>
        <w:rPr>
          <w:rFonts w:ascii="Arial" w:eastAsiaTheme="majorEastAsia" w:hAnsi="Arial" w:cstheme="majorBidi"/>
          <w:bCs/>
          <w:szCs w:val="28"/>
        </w:rPr>
        <w:t xml:space="preserve">Council </w:t>
      </w:r>
      <w:r w:rsidRPr="004C0F13">
        <w:rPr>
          <w:rFonts w:ascii="Arial" w:eastAsiaTheme="majorEastAsia" w:hAnsi="Arial" w:cstheme="majorBidi"/>
          <w:bCs/>
          <w:szCs w:val="28"/>
        </w:rPr>
        <w:t xml:space="preserve"> </w:t>
      </w:r>
      <w:r w:rsidRPr="004C0F13">
        <w:rPr>
          <w:rFonts w:ascii="Arial" w:hAnsi="Arial"/>
        </w:rPr>
        <w:t>be</w:t>
      </w:r>
      <w:proofErr w:type="gramEnd"/>
      <w:r w:rsidRPr="004C0F13">
        <w:rPr>
          <w:rFonts w:ascii="Arial" w:hAnsi="Arial"/>
        </w:rPr>
        <w:t xml:space="preserve"> received and noted</w:t>
      </w:r>
      <w:r>
        <w:rPr>
          <w:rFonts w:ascii="Arial" w:hAnsi="Arial"/>
        </w:rPr>
        <w:t>.</w:t>
      </w:r>
    </w:p>
    <w:p w:rsidR="00C55DC0" w:rsidRPr="00C55DC0" w:rsidRDefault="00C55DC0" w:rsidP="00C55DC0"/>
    <w:p w:rsidR="00C55DC0" w:rsidRPr="00C55DC0" w:rsidRDefault="00C55DC0" w:rsidP="00C55DC0">
      <w:pPr>
        <w:keepNext/>
        <w:keepLines/>
        <w:spacing w:after="120"/>
        <w:ind w:left="-850"/>
        <w:jc w:val="both"/>
        <w:outlineLvl w:val="0"/>
        <w:rPr>
          <w:rFonts w:ascii="Arial" w:eastAsiaTheme="majorEastAsia" w:hAnsi="Arial" w:cstheme="majorBidi"/>
          <w:b/>
          <w:bCs/>
          <w:szCs w:val="28"/>
        </w:rPr>
      </w:pPr>
      <w:r w:rsidRPr="00C55DC0">
        <w:rPr>
          <w:rFonts w:ascii="Arial" w:eastAsiaTheme="majorEastAsia" w:hAnsi="Arial" w:cstheme="majorBidi"/>
          <w:b/>
          <w:bCs/>
          <w:szCs w:val="28"/>
        </w:rPr>
        <w:t>8. Adoption of the Kent Minerals and Waste Local Plan 2024-39 -13</w:t>
      </w:r>
      <w:r w:rsidRPr="00C55DC0">
        <w:rPr>
          <w:rFonts w:ascii="Arial" w:eastAsiaTheme="majorEastAsia" w:hAnsi="Arial" w:cstheme="majorBidi"/>
          <w:b/>
          <w:bCs/>
          <w:szCs w:val="28"/>
          <w:vertAlign w:val="superscript"/>
        </w:rPr>
        <w:t>th</w:t>
      </w:r>
      <w:r w:rsidRPr="00C55DC0">
        <w:rPr>
          <w:rFonts w:ascii="Arial" w:eastAsiaTheme="majorEastAsia" w:hAnsi="Arial" w:cstheme="majorBidi"/>
          <w:b/>
          <w:bCs/>
          <w:szCs w:val="28"/>
        </w:rPr>
        <w:t xml:space="preserve"> March 2025</w:t>
      </w:r>
    </w:p>
    <w:p w:rsidR="00C55DC0" w:rsidRPr="00C55DC0" w:rsidRDefault="00C55DC0" w:rsidP="00C55DC0">
      <w:pPr>
        <w:ind w:left="-850"/>
        <w:rPr>
          <w:rFonts w:ascii="Arial" w:hAnsi="Arial" w:cs="Arial"/>
        </w:rPr>
      </w:pPr>
      <w:r w:rsidRPr="00C55DC0">
        <w:rPr>
          <w:rFonts w:ascii="Arial" w:hAnsi="Arial" w:cs="Arial"/>
        </w:rPr>
        <w:t>Kent County Council adopted the Kent Minerals and Waste Local Plan 2024-39 at its meeting on the 13</w:t>
      </w:r>
      <w:r w:rsidRPr="00C55DC0">
        <w:rPr>
          <w:rFonts w:ascii="Arial" w:hAnsi="Arial" w:cs="Arial"/>
          <w:vertAlign w:val="superscript"/>
        </w:rPr>
        <w:t>th</w:t>
      </w:r>
      <w:r w:rsidRPr="00C55DC0">
        <w:rPr>
          <w:rFonts w:ascii="Arial" w:hAnsi="Arial" w:cs="Arial"/>
        </w:rPr>
        <w:t xml:space="preserve"> March 2025.</w:t>
      </w:r>
    </w:p>
    <w:p w:rsidR="00C55DC0" w:rsidRPr="00C55DC0" w:rsidRDefault="00C55DC0" w:rsidP="00C55DC0">
      <w:pPr>
        <w:ind w:left="-850"/>
        <w:rPr>
          <w:rFonts w:ascii="Arial" w:hAnsi="Arial" w:cs="Arial"/>
        </w:rPr>
      </w:pPr>
    </w:p>
    <w:p w:rsidR="00C55DC0" w:rsidRPr="00C55DC0" w:rsidRDefault="00C55DC0" w:rsidP="00C55DC0">
      <w:pPr>
        <w:ind w:left="-850"/>
        <w:rPr>
          <w:rFonts w:ascii="Arial" w:hAnsi="Arial" w:cs="Arial"/>
        </w:rPr>
      </w:pPr>
      <w:r w:rsidRPr="00C55DC0">
        <w:rPr>
          <w:rFonts w:ascii="Arial" w:hAnsi="Arial" w:cs="Arial"/>
        </w:rPr>
        <w:t xml:space="preserve">The Kent Minerals and Waste Local Plan 2024-39 along with the Kent Mineral Sites Plan 2020 and the relevant District/Borough Local Plans form the Development Plan for Kent. These Local Plans will be taken into account when making decisions on proposals for affected development and when developing Local Plan policy. </w:t>
      </w:r>
    </w:p>
    <w:p w:rsidR="00C55DC0" w:rsidRDefault="00C55DC0" w:rsidP="00C55DC0"/>
    <w:p w:rsidR="00CD6E99" w:rsidRDefault="00CD6E99" w:rsidP="00CD6E99">
      <w:pPr>
        <w:pBdr>
          <w:top w:val="single" w:sz="4" w:space="1" w:color="auto"/>
          <w:left w:val="single" w:sz="4" w:space="31" w:color="auto"/>
          <w:bottom w:val="single" w:sz="4" w:space="1" w:color="auto"/>
          <w:right w:val="single" w:sz="4" w:space="4" w:color="auto"/>
        </w:pBdr>
        <w:spacing w:after="120"/>
        <w:rPr>
          <w:rFonts w:ascii="Arial" w:hAnsi="Arial"/>
        </w:rPr>
      </w:pPr>
      <w:r>
        <w:rPr>
          <w:rFonts w:ascii="Arial" w:hAnsi="Arial"/>
        </w:rPr>
        <w:t>RESOLVED: That,</w:t>
      </w:r>
    </w:p>
    <w:p w:rsidR="00CD6E99" w:rsidRPr="004C0F13" w:rsidRDefault="00CD6E99" w:rsidP="00CD6E99">
      <w:pPr>
        <w:pBdr>
          <w:top w:val="single" w:sz="4" w:space="1" w:color="auto"/>
          <w:left w:val="single" w:sz="4" w:space="31" w:color="auto"/>
          <w:bottom w:val="single" w:sz="4" w:space="1" w:color="auto"/>
          <w:right w:val="single" w:sz="4" w:space="4" w:color="auto"/>
        </w:pBdr>
        <w:spacing w:after="120"/>
        <w:rPr>
          <w:rFonts w:ascii="Arial" w:hAnsi="Arial"/>
        </w:rPr>
      </w:pPr>
      <w:r>
        <w:rPr>
          <w:rFonts w:ascii="Arial" w:hAnsi="Arial"/>
        </w:rPr>
        <w:t>The a</w:t>
      </w:r>
      <w:r w:rsidRPr="00CD6E99">
        <w:rPr>
          <w:rFonts w:ascii="Arial" w:hAnsi="Arial"/>
        </w:rPr>
        <w:t>doption of the Kent Minerals and Waste Local Plan 2024-39 -13th March 2025</w:t>
      </w:r>
      <w:r>
        <w:rPr>
          <w:rFonts w:ascii="Arial" w:hAnsi="Arial"/>
        </w:rPr>
        <w:t xml:space="preserve"> </w:t>
      </w:r>
      <w:r w:rsidRPr="004C0F13">
        <w:rPr>
          <w:rFonts w:ascii="Arial" w:hAnsi="Arial"/>
        </w:rPr>
        <w:t>be received and noted</w:t>
      </w:r>
      <w:r>
        <w:rPr>
          <w:rFonts w:ascii="Arial" w:hAnsi="Arial"/>
        </w:rPr>
        <w:t>.</w:t>
      </w:r>
    </w:p>
    <w:p w:rsidR="00C55DC0" w:rsidRPr="00C55DC0" w:rsidRDefault="00C55DC0" w:rsidP="00C55DC0">
      <w:pPr>
        <w:keepNext/>
        <w:keepLines/>
        <w:spacing w:after="120"/>
        <w:ind w:left="-850"/>
        <w:jc w:val="both"/>
        <w:outlineLvl w:val="0"/>
        <w:rPr>
          <w:rFonts w:ascii="Arial" w:eastAsiaTheme="majorEastAsia" w:hAnsi="Arial" w:cstheme="majorBidi"/>
          <w:b/>
          <w:bCs/>
          <w:szCs w:val="28"/>
        </w:rPr>
      </w:pPr>
      <w:r w:rsidRPr="00C55DC0">
        <w:rPr>
          <w:rFonts w:ascii="Arial" w:eastAsiaTheme="majorEastAsia" w:hAnsi="Arial" w:cstheme="majorBidi"/>
          <w:b/>
          <w:bCs/>
          <w:szCs w:val="28"/>
        </w:rPr>
        <w:lastRenderedPageBreak/>
        <w:t>9. Planning Enforcement Updates</w:t>
      </w:r>
    </w:p>
    <w:p w:rsidR="00C55DC0" w:rsidRDefault="00245E87" w:rsidP="00C55DC0">
      <w:pPr>
        <w:ind w:left="-850"/>
        <w:jc w:val="both"/>
        <w:rPr>
          <w:rFonts w:ascii="Arial" w:hAnsi="Arial" w:cs="Arial"/>
        </w:rPr>
      </w:pPr>
      <w:r>
        <w:rPr>
          <w:rFonts w:ascii="Arial" w:hAnsi="Arial" w:cs="Arial"/>
        </w:rPr>
        <w:t>Members were given a</w:t>
      </w:r>
      <w:r w:rsidR="00C55DC0" w:rsidRPr="00C55DC0">
        <w:rPr>
          <w:rFonts w:ascii="Arial" w:hAnsi="Arial" w:cs="Arial"/>
        </w:rPr>
        <w:t xml:space="preserve"> verbal update on </w:t>
      </w:r>
      <w:r>
        <w:rPr>
          <w:rFonts w:ascii="Arial" w:hAnsi="Arial" w:cs="Arial"/>
        </w:rPr>
        <w:t>the current</w:t>
      </w:r>
      <w:r w:rsidR="00C55DC0" w:rsidRPr="00C55DC0">
        <w:rPr>
          <w:rFonts w:ascii="Arial" w:hAnsi="Arial" w:cs="Arial"/>
        </w:rPr>
        <w:t xml:space="preserve"> enforcement cases.</w:t>
      </w:r>
    </w:p>
    <w:p w:rsidR="005D7D3D" w:rsidRPr="00C55DC0" w:rsidRDefault="005D7D3D" w:rsidP="00C55DC0">
      <w:pPr>
        <w:ind w:left="-850"/>
        <w:jc w:val="both"/>
      </w:pPr>
    </w:p>
    <w:p w:rsidR="005D7D3D" w:rsidRPr="00133C99" w:rsidRDefault="005D7D3D" w:rsidP="005D7D3D">
      <w:pPr>
        <w:keepNext/>
        <w:keepLines/>
        <w:spacing w:after="120"/>
        <w:ind w:left="-794"/>
        <w:outlineLvl w:val="0"/>
        <w:rPr>
          <w:rFonts w:ascii="Arial" w:eastAsiaTheme="majorEastAsia" w:hAnsi="Arial" w:cstheme="majorBidi"/>
          <w:b/>
          <w:bCs/>
          <w:szCs w:val="28"/>
        </w:rPr>
      </w:pPr>
      <w:r>
        <w:rPr>
          <w:rFonts w:ascii="Arial" w:eastAsiaTheme="majorEastAsia" w:hAnsi="Arial" w:cstheme="majorBidi"/>
          <w:b/>
          <w:bCs/>
          <w:szCs w:val="28"/>
        </w:rPr>
        <w:t>10</w:t>
      </w:r>
      <w:r w:rsidRPr="00133C99">
        <w:rPr>
          <w:rFonts w:ascii="Arial" w:eastAsiaTheme="majorEastAsia" w:hAnsi="Arial" w:cstheme="majorBidi"/>
          <w:b/>
          <w:bCs/>
          <w:szCs w:val="28"/>
        </w:rPr>
        <w:t>. Date of the next meeting</w:t>
      </w:r>
    </w:p>
    <w:p w:rsidR="005D7D3D" w:rsidRDefault="005D7D3D" w:rsidP="005D7D3D">
      <w:pPr>
        <w:spacing w:after="120"/>
        <w:ind w:left="-794" w:right="28"/>
        <w:rPr>
          <w:rFonts w:ascii="Arial" w:hAnsi="Arial"/>
        </w:rPr>
      </w:pPr>
      <w:proofErr w:type="gramStart"/>
      <w:r w:rsidRPr="00552AAA">
        <w:rPr>
          <w:rFonts w:ascii="Arial" w:hAnsi="Arial"/>
        </w:rPr>
        <w:t>Wednesday</w:t>
      </w:r>
      <w:r>
        <w:rPr>
          <w:rFonts w:ascii="Arial" w:hAnsi="Arial"/>
        </w:rPr>
        <w:t xml:space="preserve"> </w:t>
      </w:r>
      <w:r>
        <w:rPr>
          <w:rFonts w:ascii="Arial" w:hAnsi="Arial"/>
        </w:rPr>
        <w:t>30</w:t>
      </w:r>
      <w:r>
        <w:rPr>
          <w:rFonts w:ascii="Arial" w:hAnsi="Arial"/>
        </w:rPr>
        <w:t xml:space="preserve">th April 2025, commencing at </w:t>
      </w:r>
      <w:r>
        <w:rPr>
          <w:rFonts w:ascii="Arial" w:hAnsi="Arial"/>
        </w:rPr>
        <w:t>10:00</w:t>
      </w:r>
      <w:r>
        <w:rPr>
          <w:rFonts w:ascii="Arial" w:hAnsi="Arial"/>
        </w:rPr>
        <w:t xml:space="preserve"> a.m.</w:t>
      </w:r>
      <w:proofErr w:type="gramEnd"/>
      <w:r w:rsidRPr="00DD651D">
        <w:rPr>
          <w:rFonts w:ascii="Arial" w:hAnsi="Arial"/>
        </w:rPr>
        <w:t xml:space="preserve"> </w:t>
      </w:r>
    </w:p>
    <w:p w:rsidR="005D7D3D" w:rsidRDefault="005D7D3D" w:rsidP="005D7D3D">
      <w:pPr>
        <w:spacing w:after="120"/>
        <w:ind w:right="29"/>
        <w:jc w:val="center"/>
        <w:rPr>
          <w:rFonts w:ascii="Arial" w:hAnsi="Arial"/>
          <w:u w:val="single"/>
        </w:rPr>
      </w:pP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9170F5">
        <w:rPr>
          <w:rFonts w:ascii="Arial" w:hAnsi="Arial"/>
          <w:u w:val="single"/>
        </w:rPr>
        <w:t>10:</w:t>
      </w:r>
      <w:r w:rsidR="00566870">
        <w:rPr>
          <w:rFonts w:ascii="Arial" w:hAnsi="Arial"/>
          <w:u w:val="single"/>
        </w:rPr>
        <w:t>0</w:t>
      </w:r>
      <w:r w:rsidR="00591F3B">
        <w:rPr>
          <w:rFonts w:ascii="Arial" w:hAnsi="Arial"/>
          <w:u w:val="single"/>
        </w:rPr>
        <w:t>5</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7F0AF2" w:rsidRDefault="00BE0D70" w:rsidP="001F1929">
      <w:pPr>
        <w:spacing w:before="240" w:after="240"/>
        <w:jc w:val="both"/>
      </w:pPr>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r w:rsidR="00E074F6">
        <w:t xml:space="preserve"> </w:t>
      </w:r>
    </w:p>
    <w:sectPr w:rsidR="007F0AF2"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C0" w:rsidRDefault="00C55DC0">
      <w:r>
        <w:separator/>
      </w:r>
    </w:p>
  </w:endnote>
  <w:endnote w:type="continuationSeparator" w:id="0">
    <w:p w:rsidR="00C55DC0" w:rsidRDefault="00C5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DC0" w:rsidRDefault="00C55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Pr="00423649" w:rsidRDefault="00C55DC0"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C0" w:rsidRDefault="00C55DC0">
      <w:r>
        <w:separator/>
      </w:r>
    </w:p>
  </w:footnote>
  <w:footnote w:type="continuationSeparator" w:id="0">
    <w:p w:rsidR="00C55DC0" w:rsidRDefault="00C55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pPr>
      <w:pStyle w:val="Header"/>
      <w:jc w:val="right"/>
      <w:rPr>
        <w:rFonts w:ascii="Arial" w:hAnsi="Arial" w:cs="Arial"/>
        <w:sz w:val="16"/>
        <w:szCs w:val="16"/>
      </w:rPr>
    </w:pPr>
    <w:r>
      <w:rPr>
        <w:rFonts w:ascii="Arial" w:hAnsi="Arial" w:cs="Arial"/>
        <w:sz w:val="16"/>
        <w:szCs w:val="16"/>
      </w:rPr>
      <w:t>Planning Committee</w:t>
    </w:r>
  </w:p>
  <w:p w:rsidR="00C55DC0" w:rsidRDefault="00C55DC0" w:rsidP="00417225">
    <w:pPr>
      <w:pStyle w:val="Header"/>
      <w:jc w:val="right"/>
      <w:rPr>
        <w:rFonts w:ascii="Arial" w:hAnsi="Arial" w:cs="Arial"/>
        <w:sz w:val="16"/>
        <w:szCs w:val="16"/>
      </w:rPr>
    </w:pPr>
    <w:r>
      <w:rPr>
        <w:rFonts w:ascii="Arial" w:hAnsi="Arial" w:cs="Arial"/>
        <w:sz w:val="16"/>
        <w:szCs w:val="16"/>
      </w:rPr>
      <w:t>Minutes –16th April 2025</w:t>
    </w:r>
  </w:p>
  <w:p w:rsidR="00C55DC0" w:rsidRPr="008554CC" w:rsidRDefault="00C55DC0">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5D7D3D">
      <w:rPr>
        <w:rStyle w:val="PageNumber"/>
        <w:rFonts w:ascii="Arial" w:hAnsi="Arial" w:cs="Arial"/>
        <w:noProof/>
        <w:sz w:val="22"/>
        <w:szCs w:val="22"/>
      </w:rPr>
      <w:t>4</w:t>
    </w:r>
    <w:r w:rsidRPr="008554CC">
      <w:rPr>
        <w:rStyle w:val="PageNumber"/>
        <w:rFonts w:ascii="Arial" w:hAnsi="Arial" w:cs="Arial"/>
        <w:sz w:val="22"/>
        <w:szCs w:val="22"/>
      </w:rPr>
      <w:fldChar w:fldCharType="end"/>
    </w:r>
  </w:p>
  <w:p w:rsidR="00C55DC0" w:rsidRPr="002F1649" w:rsidRDefault="00C55DC0">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12C69"/>
    <w:multiLevelType w:val="hybridMultilevel"/>
    <w:tmpl w:val="31200898"/>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4106B2"/>
    <w:multiLevelType w:val="hybridMultilevel"/>
    <w:tmpl w:val="75B2A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2F7A91"/>
    <w:multiLevelType w:val="hybridMultilevel"/>
    <w:tmpl w:val="4118A9A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47E3729"/>
    <w:multiLevelType w:val="hybridMultilevel"/>
    <w:tmpl w:val="1850161A"/>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44ECE"/>
    <w:multiLevelType w:val="hybridMultilevel"/>
    <w:tmpl w:val="F71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DD44D1"/>
    <w:multiLevelType w:val="hybridMultilevel"/>
    <w:tmpl w:val="7C6A51EC"/>
    <w:lvl w:ilvl="0" w:tplc="07B2776A">
      <w:start w:val="1"/>
      <w:numFmt w:val="lowerLetter"/>
      <w:lvlText w:val="%1)"/>
      <w:lvlJc w:val="left"/>
      <w:pPr>
        <w:ind w:left="77" w:hanging="360"/>
      </w:pPr>
      <w:rPr>
        <w:rFonts w:hint="default"/>
        <w:b/>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3">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CC76046"/>
    <w:multiLevelType w:val="hybridMultilevel"/>
    <w:tmpl w:val="4D9A8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A2F7D"/>
    <w:multiLevelType w:val="hybridMultilevel"/>
    <w:tmpl w:val="A20882C0"/>
    <w:lvl w:ilvl="0" w:tplc="9A4E18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E718C3"/>
    <w:multiLevelType w:val="hybridMultilevel"/>
    <w:tmpl w:val="DCD8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4"/>
  </w:num>
  <w:num w:numId="5">
    <w:abstractNumId w:val="7"/>
  </w:num>
  <w:num w:numId="6">
    <w:abstractNumId w:val="18"/>
  </w:num>
  <w:num w:numId="7">
    <w:abstractNumId w:val="19"/>
  </w:num>
  <w:num w:numId="8">
    <w:abstractNumId w:val="5"/>
  </w:num>
  <w:num w:numId="9">
    <w:abstractNumId w:val="0"/>
  </w:num>
  <w:num w:numId="10">
    <w:abstractNumId w:val="2"/>
  </w:num>
  <w:num w:numId="11">
    <w:abstractNumId w:val="1"/>
  </w:num>
  <w:num w:numId="12">
    <w:abstractNumId w:val="6"/>
  </w:num>
  <w:num w:numId="13">
    <w:abstractNumId w:val="14"/>
  </w:num>
  <w:num w:numId="14">
    <w:abstractNumId w:val="16"/>
  </w:num>
  <w:num w:numId="15">
    <w:abstractNumId w:val="24"/>
  </w:num>
  <w:num w:numId="16">
    <w:abstractNumId w:val="12"/>
  </w:num>
  <w:num w:numId="17">
    <w:abstractNumId w:val="20"/>
  </w:num>
  <w:num w:numId="18">
    <w:abstractNumId w:val="26"/>
  </w:num>
  <w:num w:numId="19">
    <w:abstractNumId w:val="22"/>
  </w:num>
  <w:num w:numId="20">
    <w:abstractNumId w:val="27"/>
  </w:num>
  <w:num w:numId="21">
    <w:abstractNumId w:val="13"/>
  </w:num>
  <w:num w:numId="22">
    <w:abstractNumId w:val="8"/>
  </w:num>
  <w:num w:numId="23">
    <w:abstractNumId w:val="17"/>
  </w:num>
  <w:num w:numId="24">
    <w:abstractNumId w:val="3"/>
  </w:num>
  <w:num w:numId="25">
    <w:abstractNumId w:val="21"/>
  </w:num>
  <w:num w:numId="26">
    <w:abstractNumId w:val="9"/>
  </w:num>
  <w:num w:numId="27">
    <w:abstractNumId w:val="25"/>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8D7"/>
    <w:rsid w:val="00014ABF"/>
    <w:rsid w:val="00014C5D"/>
    <w:rsid w:val="000152A4"/>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741"/>
    <w:rsid w:val="00053C07"/>
    <w:rsid w:val="00053D1D"/>
    <w:rsid w:val="00053DAC"/>
    <w:rsid w:val="000547B6"/>
    <w:rsid w:val="00054D03"/>
    <w:rsid w:val="00055CCD"/>
    <w:rsid w:val="00056139"/>
    <w:rsid w:val="00056543"/>
    <w:rsid w:val="000569EE"/>
    <w:rsid w:val="00057102"/>
    <w:rsid w:val="00057913"/>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3A7"/>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2F2"/>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34C4"/>
    <w:rsid w:val="000C42C6"/>
    <w:rsid w:val="000C48E7"/>
    <w:rsid w:val="000C4B28"/>
    <w:rsid w:val="000C5019"/>
    <w:rsid w:val="000C53E8"/>
    <w:rsid w:val="000C57D7"/>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A71"/>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2D"/>
    <w:rsid w:val="001272FF"/>
    <w:rsid w:val="001276D6"/>
    <w:rsid w:val="0012787D"/>
    <w:rsid w:val="00127957"/>
    <w:rsid w:val="00127C26"/>
    <w:rsid w:val="001314C9"/>
    <w:rsid w:val="00131721"/>
    <w:rsid w:val="001328C5"/>
    <w:rsid w:val="00132AE5"/>
    <w:rsid w:val="00133027"/>
    <w:rsid w:val="00133375"/>
    <w:rsid w:val="001336E8"/>
    <w:rsid w:val="00133B4D"/>
    <w:rsid w:val="00133C99"/>
    <w:rsid w:val="00133D4E"/>
    <w:rsid w:val="00134519"/>
    <w:rsid w:val="00135499"/>
    <w:rsid w:val="00136454"/>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53D"/>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2FF1"/>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83"/>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AF"/>
    <w:rsid w:val="001C43C4"/>
    <w:rsid w:val="001C45EA"/>
    <w:rsid w:val="001C49B8"/>
    <w:rsid w:val="001C4BD3"/>
    <w:rsid w:val="001C4D73"/>
    <w:rsid w:val="001C610B"/>
    <w:rsid w:val="001C63DA"/>
    <w:rsid w:val="001C6BD8"/>
    <w:rsid w:val="001C77AF"/>
    <w:rsid w:val="001C7E00"/>
    <w:rsid w:val="001D016F"/>
    <w:rsid w:val="001D1A43"/>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0F9"/>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132F"/>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3F78"/>
    <w:rsid w:val="00234050"/>
    <w:rsid w:val="002342D5"/>
    <w:rsid w:val="00235943"/>
    <w:rsid w:val="00235AEF"/>
    <w:rsid w:val="00235B90"/>
    <w:rsid w:val="00235CB9"/>
    <w:rsid w:val="00235EE0"/>
    <w:rsid w:val="0023672C"/>
    <w:rsid w:val="00236D86"/>
    <w:rsid w:val="00236D8C"/>
    <w:rsid w:val="00237092"/>
    <w:rsid w:val="002375FC"/>
    <w:rsid w:val="00237AC5"/>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5E87"/>
    <w:rsid w:val="00246152"/>
    <w:rsid w:val="002463A3"/>
    <w:rsid w:val="00246842"/>
    <w:rsid w:val="00246AC6"/>
    <w:rsid w:val="00247377"/>
    <w:rsid w:val="002474FC"/>
    <w:rsid w:val="0024787D"/>
    <w:rsid w:val="00247E65"/>
    <w:rsid w:val="00247F83"/>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73A"/>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8E2"/>
    <w:rsid w:val="00294CB4"/>
    <w:rsid w:val="00294E78"/>
    <w:rsid w:val="00294FE0"/>
    <w:rsid w:val="00295328"/>
    <w:rsid w:val="00295B7F"/>
    <w:rsid w:val="0029617E"/>
    <w:rsid w:val="002968C8"/>
    <w:rsid w:val="00296BB0"/>
    <w:rsid w:val="00296BE8"/>
    <w:rsid w:val="00296C4A"/>
    <w:rsid w:val="00296F56"/>
    <w:rsid w:val="00297449"/>
    <w:rsid w:val="002A048A"/>
    <w:rsid w:val="002A0584"/>
    <w:rsid w:val="002A0F4E"/>
    <w:rsid w:val="002A1E06"/>
    <w:rsid w:val="002A1E18"/>
    <w:rsid w:val="002A2006"/>
    <w:rsid w:val="002A20E5"/>
    <w:rsid w:val="002A2624"/>
    <w:rsid w:val="002A324E"/>
    <w:rsid w:val="002A4253"/>
    <w:rsid w:val="002A521C"/>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35D"/>
    <w:rsid w:val="00302451"/>
    <w:rsid w:val="003025C7"/>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17570"/>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4F60"/>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5B81"/>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1CF"/>
    <w:rsid w:val="003624C6"/>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360F"/>
    <w:rsid w:val="00374DE5"/>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5A0"/>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0ED"/>
    <w:rsid w:val="003C0533"/>
    <w:rsid w:val="003C0737"/>
    <w:rsid w:val="003C0753"/>
    <w:rsid w:val="003C104A"/>
    <w:rsid w:val="003C1FA7"/>
    <w:rsid w:val="003C2532"/>
    <w:rsid w:val="003C27E6"/>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18D"/>
    <w:rsid w:val="003D6B2F"/>
    <w:rsid w:val="003D6F42"/>
    <w:rsid w:val="003D6F88"/>
    <w:rsid w:val="003D76D5"/>
    <w:rsid w:val="003D7EA2"/>
    <w:rsid w:val="003E05FE"/>
    <w:rsid w:val="003E0E2E"/>
    <w:rsid w:val="003E15F6"/>
    <w:rsid w:val="003E1674"/>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25"/>
    <w:rsid w:val="003F21BA"/>
    <w:rsid w:val="003F22EE"/>
    <w:rsid w:val="003F2E6F"/>
    <w:rsid w:val="003F304F"/>
    <w:rsid w:val="003F35DC"/>
    <w:rsid w:val="003F367C"/>
    <w:rsid w:val="003F3F14"/>
    <w:rsid w:val="003F47E1"/>
    <w:rsid w:val="003F5113"/>
    <w:rsid w:val="003F511A"/>
    <w:rsid w:val="003F575F"/>
    <w:rsid w:val="003F57DF"/>
    <w:rsid w:val="003F58B8"/>
    <w:rsid w:val="003F5A6D"/>
    <w:rsid w:val="003F6C00"/>
    <w:rsid w:val="003F6E4D"/>
    <w:rsid w:val="003F6E67"/>
    <w:rsid w:val="003F7127"/>
    <w:rsid w:val="003F773D"/>
    <w:rsid w:val="003F796F"/>
    <w:rsid w:val="003F7C57"/>
    <w:rsid w:val="004000A7"/>
    <w:rsid w:val="00400B34"/>
    <w:rsid w:val="00400C04"/>
    <w:rsid w:val="00401B19"/>
    <w:rsid w:val="00401D6F"/>
    <w:rsid w:val="00402060"/>
    <w:rsid w:val="004021BC"/>
    <w:rsid w:val="0040303A"/>
    <w:rsid w:val="00403E59"/>
    <w:rsid w:val="00404AFD"/>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5A16"/>
    <w:rsid w:val="00416613"/>
    <w:rsid w:val="00416D53"/>
    <w:rsid w:val="00417225"/>
    <w:rsid w:val="00417B05"/>
    <w:rsid w:val="00417F02"/>
    <w:rsid w:val="00421AA0"/>
    <w:rsid w:val="00421C49"/>
    <w:rsid w:val="00422250"/>
    <w:rsid w:val="004224D6"/>
    <w:rsid w:val="004225EB"/>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004"/>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39F"/>
    <w:rsid w:val="00476E7B"/>
    <w:rsid w:val="00476EFD"/>
    <w:rsid w:val="004779A2"/>
    <w:rsid w:val="00477B6E"/>
    <w:rsid w:val="00477DE9"/>
    <w:rsid w:val="00480049"/>
    <w:rsid w:val="00480059"/>
    <w:rsid w:val="004802A9"/>
    <w:rsid w:val="00481F26"/>
    <w:rsid w:val="0048346E"/>
    <w:rsid w:val="004838B7"/>
    <w:rsid w:val="00483A6F"/>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1796"/>
    <w:rsid w:val="004A2ACF"/>
    <w:rsid w:val="004A2B97"/>
    <w:rsid w:val="004A358A"/>
    <w:rsid w:val="004A3B30"/>
    <w:rsid w:val="004A41C6"/>
    <w:rsid w:val="004A42F2"/>
    <w:rsid w:val="004A68E6"/>
    <w:rsid w:val="004A76E1"/>
    <w:rsid w:val="004A7A26"/>
    <w:rsid w:val="004B0C59"/>
    <w:rsid w:val="004B1621"/>
    <w:rsid w:val="004B1B3B"/>
    <w:rsid w:val="004B24E4"/>
    <w:rsid w:val="004B3410"/>
    <w:rsid w:val="004B4430"/>
    <w:rsid w:val="004B521D"/>
    <w:rsid w:val="004B549E"/>
    <w:rsid w:val="004B5903"/>
    <w:rsid w:val="004B590D"/>
    <w:rsid w:val="004B5DEC"/>
    <w:rsid w:val="004C0F13"/>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578"/>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667"/>
    <w:rsid w:val="00506C6D"/>
    <w:rsid w:val="00506D00"/>
    <w:rsid w:val="00507929"/>
    <w:rsid w:val="0051005C"/>
    <w:rsid w:val="00510892"/>
    <w:rsid w:val="00510D6A"/>
    <w:rsid w:val="005113D2"/>
    <w:rsid w:val="00511948"/>
    <w:rsid w:val="00512A1E"/>
    <w:rsid w:val="00512C24"/>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87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6882"/>
    <w:rsid w:val="00587113"/>
    <w:rsid w:val="00587B5C"/>
    <w:rsid w:val="00590F9D"/>
    <w:rsid w:val="0059193D"/>
    <w:rsid w:val="00591F3B"/>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0A7A"/>
    <w:rsid w:val="005A1247"/>
    <w:rsid w:val="005A16C6"/>
    <w:rsid w:val="005A1885"/>
    <w:rsid w:val="005A1F5A"/>
    <w:rsid w:val="005A2AB3"/>
    <w:rsid w:val="005A2E13"/>
    <w:rsid w:val="005A3237"/>
    <w:rsid w:val="005A3280"/>
    <w:rsid w:val="005A3701"/>
    <w:rsid w:val="005A37E6"/>
    <w:rsid w:val="005A384C"/>
    <w:rsid w:val="005A4524"/>
    <w:rsid w:val="005A4A18"/>
    <w:rsid w:val="005A5001"/>
    <w:rsid w:val="005A566E"/>
    <w:rsid w:val="005A5867"/>
    <w:rsid w:val="005A5C80"/>
    <w:rsid w:val="005A6869"/>
    <w:rsid w:val="005A6AAF"/>
    <w:rsid w:val="005A6D72"/>
    <w:rsid w:val="005A6E5B"/>
    <w:rsid w:val="005A7493"/>
    <w:rsid w:val="005A75C2"/>
    <w:rsid w:val="005B00AE"/>
    <w:rsid w:val="005B10D5"/>
    <w:rsid w:val="005B156B"/>
    <w:rsid w:val="005B21D7"/>
    <w:rsid w:val="005B2770"/>
    <w:rsid w:val="005B3D76"/>
    <w:rsid w:val="005B3E4B"/>
    <w:rsid w:val="005B4C9D"/>
    <w:rsid w:val="005B5096"/>
    <w:rsid w:val="005B60F1"/>
    <w:rsid w:val="005B755F"/>
    <w:rsid w:val="005B758A"/>
    <w:rsid w:val="005B7D18"/>
    <w:rsid w:val="005C1273"/>
    <w:rsid w:val="005C150F"/>
    <w:rsid w:val="005C18A3"/>
    <w:rsid w:val="005C1A61"/>
    <w:rsid w:val="005C200B"/>
    <w:rsid w:val="005C21A1"/>
    <w:rsid w:val="005C2AFC"/>
    <w:rsid w:val="005C3C75"/>
    <w:rsid w:val="005C41FA"/>
    <w:rsid w:val="005C4BDF"/>
    <w:rsid w:val="005C4D56"/>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D7D3D"/>
    <w:rsid w:val="005E06FE"/>
    <w:rsid w:val="005E0711"/>
    <w:rsid w:val="005E0BDF"/>
    <w:rsid w:val="005E11A4"/>
    <w:rsid w:val="005E122D"/>
    <w:rsid w:val="005E1864"/>
    <w:rsid w:val="005E1AFD"/>
    <w:rsid w:val="005E2AFD"/>
    <w:rsid w:val="005E2C28"/>
    <w:rsid w:val="005E2E2C"/>
    <w:rsid w:val="005E401C"/>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5F71FC"/>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DE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7CF"/>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73A"/>
    <w:rsid w:val="006769B8"/>
    <w:rsid w:val="00680403"/>
    <w:rsid w:val="006805DF"/>
    <w:rsid w:val="006808BE"/>
    <w:rsid w:val="006808DB"/>
    <w:rsid w:val="00680C82"/>
    <w:rsid w:val="0068167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016"/>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61A"/>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1F2"/>
    <w:rsid w:val="006D298D"/>
    <w:rsid w:val="006D300B"/>
    <w:rsid w:val="006D3913"/>
    <w:rsid w:val="006D3CE2"/>
    <w:rsid w:val="006D3EEE"/>
    <w:rsid w:val="006D4484"/>
    <w:rsid w:val="006D47F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E78A7"/>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A76"/>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0F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346"/>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2E85"/>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8C8"/>
    <w:rsid w:val="00785AF6"/>
    <w:rsid w:val="00785EFE"/>
    <w:rsid w:val="0078644D"/>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3A8B"/>
    <w:rsid w:val="007B438E"/>
    <w:rsid w:val="007B6055"/>
    <w:rsid w:val="007B7853"/>
    <w:rsid w:val="007B790E"/>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7E"/>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2DE4"/>
    <w:rsid w:val="007E351D"/>
    <w:rsid w:val="007E457B"/>
    <w:rsid w:val="007E6D82"/>
    <w:rsid w:val="007E7118"/>
    <w:rsid w:val="007E7EF0"/>
    <w:rsid w:val="007F084B"/>
    <w:rsid w:val="007F0AF2"/>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4F9C"/>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0D"/>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188"/>
    <w:rsid w:val="00833792"/>
    <w:rsid w:val="00833CAC"/>
    <w:rsid w:val="00833D93"/>
    <w:rsid w:val="00833FB3"/>
    <w:rsid w:val="0083402A"/>
    <w:rsid w:val="00834392"/>
    <w:rsid w:val="008343B9"/>
    <w:rsid w:val="0083461A"/>
    <w:rsid w:val="00834C6B"/>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79D"/>
    <w:rsid w:val="00876974"/>
    <w:rsid w:val="00876E80"/>
    <w:rsid w:val="00876FE4"/>
    <w:rsid w:val="008774AF"/>
    <w:rsid w:val="008776E7"/>
    <w:rsid w:val="00877AC1"/>
    <w:rsid w:val="008807D1"/>
    <w:rsid w:val="0088097F"/>
    <w:rsid w:val="008811CD"/>
    <w:rsid w:val="0088164E"/>
    <w:rsid w:val="008818C5"/>
    <w:rsid w:val="00882009"/>
    <w:rsid w:val="008824D8"/>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C39"/>
    <w:rsid w:val="008B5D5D"/>
    <w:rsid w:val="008B6500"/>
    <w:rsid w:val="008B7AAD"/>
    <w:rsid w:val="008C1154"/>
    <w:rsid w:val="008C13C9"/>
    <w:rsid w:val="008C1495"/>
    <w:rsid w:val="008C2463"/>
    <w:rsid w:val="008C2F2F"/>
    <w:rsid w:val="008C3375"/>
    <w:rsid w:val="008C3712"/>
    <w:rsid w:val="008C39FD"/>
    <w:rsid w:val="008C4458"/>
    <w:rsid w:val="008C4870"/>
    <w:rsid w:val="008C4E01"/>
    <w:rsid w:val="008C4FE6"/>
    <w:rsid w:val="008C51D1"/>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010"/>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3A9"/>
    <w:rsid w:val="008F2B86"/>
    <w:rsid w:val="008F3053"/>
    <w:rsid w:val="008F319C"/>
    <w:rsid w:val="008F32C0"/>
    <w:rsid w:val="008F362A"/>
    <w:rsid w:val="008F4072"/>
    <w:rsid w:val="008F47D1"/>
    <w:rsid w:val="008F4A9C"/>
    <w:rsid w:val="008F5EF1"/>
    <w:rsid w:val="008F6431"/>
    <w:rsid w:val="008F677A"/>
    <w:rsid w:val="008F6A77"/>
    <w:rsid w:val="008F6D7F"/>
    <w:rsid w:val="009002F0"/>
    <w:rsid w:val="009007E6"/>
    <w:rsid w:val="00900886"/>
    <w:rsid w:val="0090090C"/>
    <w:rsid w:val="00900ED1"/>
    <w:rsid w:val="00901079"/>
    <w:rsid w:val="0090139B"/>
    <w:rsid w:val="00901B53"/>
    <w:rsid w:val="00901B56"/>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0F5"/>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139"/>
    <w:rsid w:val="009432E7"/>
    <w:rsid w:val="0094355A"/>
    <w:rsid w:val="0094417B"/>
    <w:rsid w:val="009449F8"/>
    <w:rsid w:val="00944F4C"/>
    <w:rsid w:val="00945B9B"/>
    <w:rsid w:val="00947145"/>
    <w:rsid w:val="0094743D"/>
    <w:rsid w:val="00947523"/>
    <w:rsid w:val="00947674"/>
    <w:rsid w:val="009506DF"/>
    <w:rsid w:val="009511B2"/>
    <w:rsid w:val="009515FC"/>
    <w:rsid w:val="009524D6"/>
    <w:rsid w:val="00952656"/>
    <w:rsid w:val="00952B09"/>
    <w:rsid w:val="00953335"/>
    <w:rsid w:val="009545EF"/>
    <w:rsid w:val="0095463F"/>
    <w:rsid w:val="009546D7"/>
    <w:rsid w:val="00954A3F"/>
    <w:rsid w:val="00954A8C"/>
    <w:rsid w:val="00954B55"/>
    <w:rsid w:val="009563EC"/>
    <w:rsid w:val="009566FC"/>
    <w:rsid w:val="00956A61"/>
    <w:rsid w:val="00957A3D"/>
    <w:rsid w:val="00957B0A"/>
    <w:rsid w:val="00960E4D"/>
    <w:rsid w:val="00961773"/>
    <w:rsid w:val="0096190B"/>
    <w:rsid w:val="009627C3"/>
    <w:rsid w:val="00963254"/>
    <w:rsid w:val="00963438"/>
    <w:rsid w:val="009650D8"/>
    <w:rsid w:val="00965796"/>
    <w:rsid w:val="00965AEA"/>
    <w:rsid w:val="00965E18"/>
    <w:rsid w:val="00965E38"/>
    <w:rsid w:val="00966CDF"/>
    <w:rsid w:val="00967067"/>
    <w:rsid w:val="0097003E"/>
    <w:rsid w:val="009702D5"/>
    <w:rsid w:val="00970524"/>
    <w:rsid w:val="00970C02"/>
    <w:rsid w:val="00971E41"/>
    <w:rsid w:val="00972008"/>
    <w:rsid w:val="009727BA"/>
    <w:rsid w:val="0097327D"/>
    <w:rsid w:val="00973ABC"/>
    <w:rsid w:val="00973F5C"/>
    <w:rsid w:val="00974026"/>
    <w:rsid w:val="0097421C"/>
    <w:rsid w:val="00974BE5"/>
    <w:rsid w:val="00974CAC"/>
    <w:rsid w:val="009755A1"/>
    <w:rsid w:val="009756D9"/>
    <w:rsid w:val="00975C6B"/>
    <w:rsid w:val="00976155"/>
    <w:rsid w:val="0097673B"/>
    <w:rsid w:val="00976E03"/>
    <w:rsid w:val="009808C5"/>
    <w:rsid w:val="00980A14"/>
    <w:rsid w:val="00980C0D"/>
    <w:rsid w:val="00981497"/>
    <w:rsid w:val="009819C5"/>
    <w:rsid w:val="00981DD3"/>
    <w:rsid w:val="0098283C"/>
    <w:rsid w:val="00982C79"/>
    <w:rsid w:val="009836FB"/>
    <w:rsid w:val="00984720"/>
    <w:rsid w:val="0098479A"/>
    <w:rsid w:val="00984AB1"/>
    <w:rsid w:val="00984FF7"/>
    <w:rsid w:val="009851A4"/>
    <w:rsid w:val="00985A51"/>
    <w:rsid w:val="00985FD5"/>
    <w:rsid w:val="009863D5"/>
    <w:rsid w:val="0098742C"/>
    <w:rsid w:val="00990D53"/>
    <w:rsid w:val="0099157F"/>
    <w:rsid w:val="00991A71"/>
    <w:rsid w:val="0099388A"/>
    <w:rsid w:val="009945F0"/>
    <w:rsid w:val="00994A95"/>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48D"/>
    <w:rsid w:val="009C35A1"/>
    <w:rsid w:val="009C3D69"/>
    <w:rsid w:val="009C441F"/>
    <w:rsid w:val="009C47CE"/>
    <w:rsid w:val="009C498A"/>
    <w:rsid w:val="009C4BB8"/>
    <w:rsid w:val="009C501B"/>
    <w:rsid w:val="009C56C9"/>
    <w:rsid w:val="009C5C05"/>
    <w:rsid w:val="009C75D7"/>
    <w:rsid w:val="009C7A5A"/>
    <w:rsid w:val="009D0075"/>
    <w:rsid w:val="009D016E"/>
    <w:rsid w:val="009D12FD"/>
    <w:rsid w:val="009D1FBD"/>
    <w:rsid w:val="009D23EC"/>
    <w:rsid w:val="009D396F"/>
    <w:rsid w:val="009D4741"/>
    <w:rsid w:val="009D4AFD"/>
    <w:rsid w:val="009D5ACE"/>
    <w:rsid w:val="009D5B27"/>
    <w:rsid w:val="009D603A"/>
    <w:rsid w:val="009D6620"/>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3CF"/>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A8A"/>
    <w:rsid w:val="00A51DD4"/>
    <w:rsid w:val="00A5229F"/>
    <w:rsid w:val="00A52468"/>
    <w:rsid w:val="00A52A8F"/>
    <w:rsid w:val="00A534B6"/>
    <w:rsid w:val="00A53BF3"/>
    <w:rsid w:val="00A5446B"/>
    <w:rsid w:val="00A553D0"/>
    <w:rsid w:val="00A56476"/>
    <w:rsid w:val="00A56A67"/>
    <w:rsid w:val="00A57542"/>
    <w:rsid w:val="00A57AEE"/>
    <w:rsid w:val="00A6006D"/>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3779"/>
    <w:rsid w:val="00A73B5B"/>
    <w:rsid w:val="00A742D8"/>
    <w:rsid w:val="00A74EB6"/>
    <w:rsid w:val="00A75B8D"/>
    <w:rsid w:val="00A76540"/>
    <w:rsid w:val="00A766E8"/>
    <w:rsid w:val="00A76B18"/>
    <w:rsid w:val="00A773E1"/>
    <w:rsid w:val="00A77538"/>
    <w:rsid w:val="00A80E29"/>
    <w:rsid w:val="00A8163F"/>
    <w:rsid w:val="00A81821"/>
    <w:rsid w:val="00A82298"/>
    <w:rsid w:val="00A82830"/>
    <w:rsid w:val="00A828B5"/>
    <w:rsid w:val="00A83136"/>
    <w:rsid w:val="00A832A9"/>
    <w:rsid w:val="00A83C02"/>
    <w:rsid w:val="00A8490E"/>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711"/>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9EA"/>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C7A16"/>
    <w:rsid w:val="00AD1931"/>
    <w:rsid w:val="00AD1AD1"/>
    <w:rsid w:val="00AD2090"/>
    <w:rsid w:val="00AD23ED"/>
    <w:rsid w:val="00AD3886"/>
    <w:rsid w:val="00AD39B9"/>
    <w:rsid w:val="00AD3E89"/>
    <w:rsid w:val="00AD40E2"/>
    <w:rsid w:val="00AD4281"/>
    <w:rsid w:val="00AD5039"/>
    <w:rsid w:val="00AD52FE"/>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2BA"/>
    <w:rsid w:val="00B2630C"/>
    <w:rsid w:val="00B26BBF"/>
    <w:rsid w:val="00B26BF3"/>
    <w:rsid w:val="00B27130"/>
    <w:rsid w:val="00B30F4D"/>
    <w:rsid w:val="00B32589"/>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5334"/>
    <w:rsid w:val="00B45476"/>
    <w:rsid w:val="00B46221"/>
    <w:rsid w:val="00B46304"/>
    <w:rsid w:val="00B4643E"/>
    <w:rsid w:val="00B4669F"/>
    <w:rsid w:val="00B46981"/>
    <w:rsid w:val="00B46DFC"/>
    <w:rsid w:val="00B50DC8"/>
    <w:rsid w:val="00B515CA"/>
    <w:rsid w:val="00B51A4A"/>
    <w:rsid w:val="00B51DEE"/>
    <w:rsid w:val="00B523A1"/>
    <w:rsid w:val="00B52AF2"/>
    <w:rsid w:val="00B53986"/>
    <w:rsid w:val="00B53E52"/>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2BD7"/>
    <w:rsid w:val="00B6339C"/>
    <w:rsid w:val="00B63A2B"/>
    <w:rsid w:val="00B6489A"/>
    <w:rsid w:val="00B64BA4"/>
    <w:rsid w:val="00B655C3"/>
    <w:rsid w:val="00B65B9E"/>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1F6"/>
    <w:rsid w:val="00BA5B97"/>
    <w:rsid w:val="00BA5C36"/>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72"/>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C96"/>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B9B"/>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AB6"/>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3721F"/>
    <w:rsid w:val="00C404D9"/>
    <w:rsid w:val="00C4066A"/>
    <w:rsid w:val="00C408FC"/>
    <w:rsid w:val="00C4106D"/>
    <w:rsid w:val="00C41CBD"/>
    <w:rsid w:val="00C41F51"/>
    <w:rsid w:val="00C421FE"/>
    <w:rsid w:val="00C44095"/>
    <w:rsid w:val="00C4417E"/>
    <w:rsid w:val="00C44876"/>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1B6"/>
    <w:rsid w:val="00C5450F"/>
    <w:rsid w:val="00C5451F"/>
    <w:rsid w:val="00C54617"/>
    <w:rsid w:val="00C5480F"/>
    <w:rsid w:val="00C551D5"/>
    <w:rsid w:val="00C55DC0"/>
    <w:rsid w:val="00C56BF5"/>
    <w:rsid w:val="00C57195"/>
    <w:rsid w:val="00C60B38"/>
    <w:rsid w:val="00C61409"/>
    <w:rsid w:val="00C61704"/>
    <w:rsid w:val="00C61E8B"/>
    <w:rsid w:val="00C62061"/>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635"/>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1154"/>
    <w:rsid w:val="00C82645"/>
    <w:rsid w:val="00C83597"/>
    <w:rsid w:val="00C83F39"/>
    <w:rsid w:val="00C85997"/>
    <w:rsid w:val="00C862BE"/>
    <w:rsid w:val="00C878D2"/>
    <w:rsid w:val="00C879BF"/>
    <w:rsid w:val="00C902BD"/>
    <w:rsid w:val="00C91CCD"/>
    <w:rsid w:val="00C922F4"/>
    <w:rsid w:val="00C925B9"/>
    <w:rsid w:val="00C93440"/>
    <w:rsid w:val="00C9413D"/>
    <w:rsid w:val="00C94440"/>
    <w:rsid w:val="00C94928"/>
    <w:rsid w:val="00C95DFC"/>
    <w:rsid w:val="00C95ED6"/>
    <w:rsid w:val="00C96189"/>
    <w:rsid w:val="00C9626F"/>
    <w:rsid w:val="00C96BA9"/>
    <w:rsid w:val="00C972B7"/>
    <w:rsid w:val="00C97DE1"/>
    <w:rsid w:val="00CA06D7"/>
    <w:rsid w:val="00CA097E"/>
    <w:rsid w:val="00CA0E07"/>
    <w:rsid w:val="00CA1E62"/>
    <w:rsid w:val="00CA1EC4"/>
    <w:rsid w:val="00CA246B"/>
    <w:rsid w:val="00CA26AE"/>
    <w:rsid w:val="00CA2D1D"/>
    <w:rsid w:val="00CA2FA0"/>
    <w:rsid w:val="00CA3911"/>
    <w:rsid w:val="00CA4160"/>
    <w:rsid w:val="00CA44D9"/>
    <w:rsid w:val="00CA45BC"/>
    <w:rsid w:val="00CA4B78"/>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95E"/>
    <w:rsid w:val="00CD2BFE"/>
    <w:rsid w:val="00CD3111"/>
    <w:rsid w:val="00CD3367"/>
    <w:rsid w:val="00CD33DB"/>
    <w:rsid w:val="00CD384E"/>
    <w:rsid w:val="00CD39AC"/>
    <w:rsid w:val="00CD438D"/>
    <w:rsid w:val="00CD46AB"/>
    <w:rsid w:val="00CD4790"/>
    <w:rsid w:val="00CD4F9D"/>
    <w:rsid w:val="00CD5264"/>
    <w:rsid w:val="00CD532D"/>
    <w:rsid w:val="00CD5414"/>
    <w:rsid w:val="00CD5794"/>
    <w:rsid w:val="00CD6D35"/>
    <w:rsid w:val="00CD6E99"/>
    <w:rsid w:val="00CD72BB"/>
    <w:rsid w:val="00CD77EE"/>
    <w:rsid w:val="00CD77FD"/>
    <w:rsid w:val="00CE18AF"/>
    <w:rsid w:val="00CE1B01"/>
    <w:rsid w:val="00CE1DBF"/>
    <w:rsid w:val="00CE1EC1"/>
    <w:rsid w:val="00CE308F"/>
    <w:rsid w:val="00CE30D4"/>
    <w:rsid w:val="00CE386E"/>
    <w:rsid w:val="00CE3FD4"/>
    <w:rsid w:val="00CE53A8"/>
    <w:rsid w:val="00CE545F"/>
    <w:rsid w:val="00CE6BD0"/>
    <w:rsid w:val="00CE7583"/>
    <w:rsid w:val="00CF05D4"/>
    <w:rsid w:val="00CF05F9"/>
    <w:rsid w:val="00CF1A69"/>
    <w:rsid w:val="00CF1CB6"/>
    <w:rsid w:val="00CF1F59"/>
    <w:rsid w:val="00CF212D"/>
    <w:rsid w:val="00CF26E4"/>
    <w:rsid w:val="00CF2D59"/>
    <w:rsid w:val="00CF347E"/>
    <w:rsid w:val="00CF39F5"/>
    <w:rsid w:val="00CF3E1C"/>
    <w:rsid w:val="00CF46A3"/>
    <w:rsid w:val="00CF4CDD"/>
    <w:rsid w:val="00CF5B9D"/>
    <w:rsid w:val="00CF5E7D"/>
    <w:rsid w:val="00CF6556"/>
    <w:rsid w:val="00CF6DFE"/>
    <w:rsid w:val="00CF6E79"/>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DF"/>
    <w:rsid w:val="00D231E2"/>
    <w:rsid w:val="00D2455E"/>
    <w:rsid w:val="00D24772"/>
    <w:rsid w:val="00D249D7"/>
    <w:rsid w:val="00D25811"/>
    <w:rsid w:val="00D25CE7"/>
    <w:rsid w:val="00D261DA"/>
    <w:rsid w:val="00D265F3"/>
    <w:rsid w:val="00D26818"/>
    <w:rsid w:val="00D26925"/>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5A89"/>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2E"/>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57AA"/>
    <w:rsid w:val="00D8719B"/>
    <w:rsid w:val="00D87A56"/>
    <w:rsid w:val="00D90D53"/>
    <w:rsid w:val="00D90F2C"/>
    <w:rsid w:val="00D91203"/>
    <w:rsid w:val="00D91958"/>
    <w:rsid w:val="00D95261"/>
    <w:rsid w:val="00D9571A"/>
    <w:rsid w:val="00D95EBE"/>
    <w:rsid w:val="00D964A3"/>
    <w:rsid w:val="00D97189"/>
    <w:rsid w:val="00D97325"/>
    <w:rsid w:val="00D97ADB"/>
    <w:rsid w:val="00DA02EA"/>
    <w:rsid w:val="00DA03CC"/>
    <w:rsid w:val="00DA048E"/>
    <w:rsid w:val="00DA061D"/>
    <w:rsid w:val="00DA1304"/>
    <w:rsid w:val="00DA22DE"/>
    <w:rsid w:val="00DA35C9"/>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233"/>
    <w:rsid w:val="00DD651D"/>
    <w:rsid w:val="00DD66AC"/>
    <w:rsid w:val="00DD6D85"/>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597B"/>
    <w:rsid w:val="00DE709A"/>
    <w:rsid w:val="00DE7238"/>
    <w:rsid w:val="00DF047E"/>
    <w:rsid w:val="00DF147F"/>
    <w:rsid w:val="00DF1BF3"/>
    <w:rsid w:val="00DF2501"/>
    <w:rsid w:val="00DF2CDC"/>
    <w:rsid w:val="00DF2D9D"/>
    <w:rsid w:val="00DF302C"/>
    <w:rsid w:val="00DF376B"/>
    <w:rsid w:val="00DF4EE3"/>
    <w:rsid w:val="00DF4FDE"/>
    <w:rsid w:val="00DF559D"/>
    <w:rsid w:val="00DF5A7C"/>
    <w:rsid w:val="00DF5CFC"/>
    <w:rsid w:val="00DF6763"/>
    <w:rsid w:val="00DF7489"/>
    <w:rsid w:val="00DF790C"/>
    <w:rsid w:val="00E0031E"/>
    <w:rsid w:val="00E01F15"/>
    <w:rsid w:val="00E02704"/>
    <w:rsid w:val="00E02AA1"/>
    <w:rsid w:val="00E03890"/>
    <w:rsid w:val="00E03B9F"/>
    <w:rsid w:val="00E03FD1"/>
    <w:rsid w:val="00E0415C"/>
    <w:rsid w:val="00E04EC1"/>
    <w:rsid w:val="00E05AF0"/>
    <w:rsid w:val="00E06005"/>
    <w:rsid w:val="00E06212"/>
    <w:rsid w:val="00E062F0"/>
    <w:rsid w:val="00E06552"/>
    <w:rsid w:val="00E074F6"/>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09CA"/>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A08"/>
    <w:rsid w:val="00E41BBB"/>
    <w:rsid w:val="00E42146"/>
    <w:rsid w:val="00E43AE1"/>
    <w:rsid w:val="00E43C63"/>
    <w:rsid w:val="00E43F89"/>
    <w:rsid w:val="00E44818"/>
    <w:rsid w:val="00E4526E"/>
    <w:rsid w:val="00E45A97"/>
    <w:rsid w:val="00E46DDB"/>
    <w:rsid w:val="00E47236"/>
    <w:rsid w:val="00E47F34"/>
    <w:rsid w:val="00E50036"/>
    <w:rsid w:val="00E50217"/>
    <w:rsid w:val="00E506D4"/>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73E"/>
    <w:rsid w:val="00E61AE7"/>
    <w:rsid w:val="00E629C2"/>
    <w:rsid w:val="00E63641"/>
    <w:rsid w:val="00E63A13"/>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0988"/>
    <w:rsid w:val="00E71F43"/>
    <w:rsid w:val="00E720D7"/>
    <w:rsid w:val="00E7219B"/>
    <w:rsid w:val="00E729B0"/>
    <w:rsid w:val="00E72A0A"/>
    <w:rsid w:val="00E72D65"/>
    <w:rsid w:val="00E732F5"/>
    <w:rsid w:val="00E73520"/>
    <w:rsid w:val="00E73EFD"/>
    <w:rsid w:val="00E74B20"/>
    <w:rsid w:val="00E75C71"/>
    <w:rsid w:val="00E7625C"/>
    <w:rsid w:val="00E76E9F"/>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4D5"/>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424"/>
    <w:rsid w:val="00EC0619"/>
    <w:rsid w:val="00EC1463"/>
    <w:rsid w:val="00EC1786"/>
    <w:rsid w:val="00EC2236"/>
    <w:rsid w:val="00EC2347"/>
    <w:rsid w:val="00EC26BB"/>
    <w:rsid w:val="00EC27DA"/>
    <w:rsid w:val="00EC345B"/>
    <w:rsid w:val="00EC39B6"/>
    <w:rsid w:val="00EC4146"/>
    <w:rsid w:val="00EC55D6"/>
    <w:rsid w:val="00EC5706"/>
    <w:rsid w:val="00EC6A70"/>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D73F2"/>
    <w:rsid w:val="00EE0450"/>
    <w:rsid w:val="00EE07F0"/>
    <w:rsid w:val="00EE0FED"/>
    <w:rsid w:val="00EE116A"/>
    <w:rsid w:val="00EE1AAC"/>
    <w:rsid w:val="00EE26C8"/>
    <w:rsid w:val="00EE30B1"/>
    <w:rsid w:val="00EE38EB"/>
    <w:rsid w:val="00EE4038"/>
    <w:rsid w:val="00EE4CAD"/>
    <w:rsid w:val="00EE4FAD"/>
    <w:rsid w:val="00EE71DC"/>
    <w:rsid w:val="00EE7546"/>
    <w:rsid w:val="00EE761A"/>
    <w:rsid w:val="00EE7AA8"/>
    <w:rsid w:val="00EF0664"/>
    <w:rsid w:val="00EF1469"/>
    <w:rsid w:val="00EF162D"/>
    <w:rsid w:val="00EF189C"/>
    <w:rsid w:val="00EF197F"/>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605"/>
    <w:rsid w:val="00F00B7B"/>
    <w:rsid w:val="00F00D4A"/>
    <w:rsid w:val="00F00FC4"/>
    <w:rsid w:val="00F012B5"/>
    <w:rsid w:val="00F01C4A"/>
    <w:rsid w:val="00F021FA"/>
    <w:rsid w:val="00F0310A"/>
    <w:rsid w:val="00F03246"/>
    <w:rsid w:val="00F0340C"/>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67"/>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09"/>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52F"/>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5C"/>
    <w:rsid w:val="00F85199"/>
    <w:rsid w:val="00F85813"/>
    <w:rsid w:val="00F86009"/>
    <w:rsid w:val="00F861ED"/>
    <w:rsid w:val="00F86F78"/>
    <w:rsid w:val="00F87038"/>
    <w:rsid w:val="00F875FD"/>
    <w:rsid w:val="00F87C13"/>
    <w:rsid w:val="00F900C7"/>
    <w:rsid w:val="00F9053C"/>
    <w:rsid w:val="00F90DA1"/>
    <w:rsid w:val="00F91AC8"/>
    <w:rsid w:val="00F91D60"/>
    <w:rsid w:val="00F921B7"/>
    <w:rsid w:val="00F92358"/>
    <w:rsid w:val="00F92DA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76C"/>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1707"/>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042"/>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4AF3"/>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31040872">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482311277">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16270454">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033768059">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30724062">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2874">
      <w:bodyDiv w:val="1"/>
      <w:marLeft w:val="0"/>
      <w:marRight w:val="0"/>
      <w:marTop w:val="0"/>
      <w:marBottom w:val="0"/>
      <w:divBdr>
        <w:top w:val="none" w:sz="0" w:space="0" w:color="auto"/>
        <w:left w:val="none" w:sz="0" w:space="0" w:color="auto"/>
        <w:bottom w:val="none" w:sz="0" w:space="0" w:color="auto"/>
        <w:right w:val="none" w:sz="0" w:space="0" w:color="auto"/>
      </w:divBdr>
    </w:div>
    <w:div w:id="1337226289">
      <w:bodyDiv w:val="1"/>
      <w:marLeft w:val="0"/>
      <w:marRight w:val="0"/>
      <w:marTop w:val="0"/>
      <w:marBottom w:val="0"/>
      <w:divBdr>
        <w:top w:val="none" w:sz="0" w:space="0" w:color="auto"/>
        <w:left w:val="none" w:sz="0" w:space="0" w:color="auto"/>
        <w:bottom w:val="none" w:sz="0" w:space="0" w:color="auto"/>
        <w:right w:val="none" w:sz="0" w:space="0" w:color="auto"/>
      </w:divBdr>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20AB-6AD4-4BDE-870B-EF352A7D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936</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3</cp:revision>
  <cp:lastPrinted>2025-04-03T10:32:00Z</cp:lastPrinted>
  <dcterms:created xsi:type="dcterms:W3CDTF">2025-04-16T10:19:00Z</dcterms:created>
  <dcterms:modified xsi:type="dcterms:W3CDTF">2025-04-16T12:26:00Z</dcterms:modified>
</cp:coreProperties>
</file>